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62D5" w14:textId="77777777" w:rsidR="0003099F" w:rsidRPr="00E444BF" w:rsidRDefault="00E444BF" w:rsidP="00E02150">
      <w:pPr>
        <w:jc w:val="center"/>
        <w:rPr>
          <w:i/>
          <w:sz w:val="36"/>
          <w:szCs w:val="36"/>
        </w:rPr>
      </w:pPr>
      <w:r>
        <w:rPr>
          <w:b/>
          <w:sz w:val="36"/>
          <w:szCs w:val="36"/>
        </w:rPr>
        <w:t>MINUTES OF MEETING</w:t>
      </w:r>
    </w:p>
    <w:p w14:paraId="599B3C26" w14:textId="77777777" w:rsidR="00E444BF" w:rsidRDefault="00E444BF" w:rsidP="00E444BF">
      <w:pPr>
        <w:jc w:val="center"/>
        <w:rPr>
          <w:b/>
          <w:sz w:val="36"/>
          <w:szCs w:val="36"/>
        </w:rPr>
      </w:pPr>
      <w:r>
        <w:rPr>
          <w:b/>
          <w:sz w:val="36"/>
          <w:szCs w:val="36"/>
        </w:rPr>
        <w:t>BOARD OF DIRECTORS</w:t>
      </w:r>
    </w:p>
    <w:p w14:paraId="335F758B" w14:textId="77777777" w:rsidR="00E444BF" w:rsidRDefault="00E444BF" w:rsidP="00E444BF">
      <w:pPr>
        <w:jc w:val="center"/>
        <w:rPr>
          <w:b/>
          <w:sz w:val="36"/>
          <w:szCs w:val="36"/>
        </w:rPr>
      </w:pPr>
      <w:r>
        <w:rPr>
          <w:b/>
          <w:sz w:val="36"/>
          <w:szCs w:val="36"/>
        </w:rPr>
        <w:t>FOUNTAIN HILLS SANITARY DISTRICT</w:t>
      </w:r>
    </w:p>
    <w:p w14:paraId="702D1302" w14:textId="77777777" w:rsidR="00E444BF" w:rsidRDefault="00E444BF" w:rsidP="00E444BF">
      <w:pPr>
        <w:jc w:val="both"/>
      </w:pPr>
    </w:p>
    <w:p w14:paraId="0C3F38CD" w14:textId="77777777" w:rsidR="00273D52" w:rsidRDefault="00273D52" w:rsidP="00E444BF">
      <w:pPr>
        <w:jc w:val="both"/>
        <w:rPr>
          <w:sz w:val="22"/>
          <w:szCs w:val="22"/>
        </w:rPr>
      </w:pPr>
    </w:p>
    <w:p w14:paraId="013DEBA3" w14:textId="77777777" w:rsidR="00FB4B0A" w:rsidRDefault="00FB4B0A" w:rsidP="00E444BF">
      <w:pPr>
        <w:jc w:val="both"/>
        <w:rPr>
          <w:sz w:val="22"/>
          <w:szCs w:val="22"/>
        </w:rPr>
      </w:pPr>
    </w:p>
    <w:p w14:paraId="3F858C94" w14:textId="238FE391" w:rsidR="00E444BF" w:rsidRPr="00084CC0" w:rsidRDefault="00E444BF" w:rsidP="00E444BF">
      <w:pPr>
        <w:jc w:val="both"/>
        <w:rPr>
          <w:sz w:val="22"/>
          <w:szCs w:val="22"/>
        </w:rPr>
      </w:pPr>
      <w:r w:rsidRPr="00084CC0">
        <w:rPr>
          <w:sz w:val="22"/>
          <w:szCs w:val="22"/>
        </w:rPr>
        <w:t xml:space="preserve">The Board of Directors of the Fountain Hills Sanitary District </w:t>
      </w:r>
      <w:r w:rsidR="00687568">
        <w:rPr>
          <w:sz w:val="22"/>
          <w:szCs w:val="22"/>
        </w:rPr>
        <w:t>held</w:t>
      </w:r>
      <w:r w:rsidRPr="00084CC0">
        <w:rPr>
          <w:sz w:val="22"/>
          <w:szCs w:val="22"/>
        </w:rPr>
        <w:t xml:space="preserve"> a </w:t>
      </w:r>
      <w:r w:rsidRPr="00084CC0">
        <w:rPr>
          <w:b/>
          <w:sz w:val="22"/>
          <w:szCs w:val="22"/>
        </w:rPr>
        <w:t xml:space="preserve">Meeting </w:t>
      </w:r>
      <w:r w:rsidRPr="00084CC0">
        <w:rPr>
          <w:sz w:val="22"/>
          <w:szCs w:val="22"/>
        </w:rPr>
        <w:t xml:space="preserve">on </w:t>
      </w:r>
      <w:r w:rsidR="00592816">
        <w:rPr>
          <w:b/>
          <w:sz w:val="22"/>
          <w:szCs w:val="22"/>
        </w:rPr>
        <w:t>Wednesday</w:t>
      </w:r>
      <w:r w:rsidRPr="00084CC0">
        <w:rPr>
          <w:b/>
          <w:sz w:val="22"/>
          <w:szCs w:val="22"/>
        </w:rPr>
        <w:t xml:space="preserve">, </w:t>
      </w:r>
      <w:r w:rsidR="002063D6">
        <w:rPr>
          <w:b/>
          <w:sz w:val="22"/>
          <w:szCs w:val="22"/>
        </w:rPr>
        <w:t xml:space="preserve">November </w:t>
      </w:r>
      <w:r w:rsidR="00CD1E84">
        <w:rPr>
          <w:b/>
          <w:sz w:val="22"/>
          <w:szCs w:val="22"/>
        </w:rPr>
        <w:t>19</w:t>
      </w:r>
      <w:r w:rsidRPr="00084CC0">
        <w:rPr>
          <w:b/>
          <w:sz w:val="22"/>
          <w:szCs w:val="22"/>
        </w:rPr>
        <w:t xml:space="preserve">, </w:t>
      </w:r>
      <w:proofErr w:type="gramStart"/>
      <w:r w:rsidRPr="00084CC0">
        <w:rPr>
          <w:b/>
          <w:sz w:val="22"/>
          <w:szCs w:val="22"/>
        </w:rPr>
        <w:t>20</w:t>
      </w:r>
      <w:r w:rsidR="00297876">
        <w:rPr>
          <w:b/>
          <w:sz w:val="22"/>
          <w:szCs w:val="22"/>
        </w:rPr>
        <w:t>2</w:t>
      </w:r>
      <w:r w:rsidR="00CD1E84">
        <w:rPr>
          <w:b/>
          <w:sz w:val="22"/>
          <w:szCs w:val="22"/>
        </w:rPr>
        <w:t>5</w:t>
      </w:r>
      <w:proofErr w:type="gramEnd"/>
      <w:r w:rsidRPr="00084CC0">
        <w:rPr>
          <w:sz w:val="22"/>
          <w:szCs w:val="22"/>
        </w:rPr>
        <w:t xml:space="preserve"> at </w:t>
      </w:r>
      <w:r w:rsidR="003560A3">
        <w:rPr>
          <w:b/>
          <w:sz w:val="22"/>
          <w:szCs w:val="22"/>
        </w:rPr>
        <w:t>4:30</w:t>
      </w:r>
      <w:r w:rsidRPr="00084CC0">
        <w:rPr>
          <w:sz w:val="22"/>
          <w:szCs w:val="22"/>
        </w:rPr>
        <w:t xml:space="preserve"> p.m. </w:t>
      </w:r>
      <w:r w:rsidR="003560A3">
        <w:rPr>
          <w:sz w:val="22"/>
          <w:szCs w:val="22"/>
        </w:rPr>
        <w:t>in the District’s Board Room located at 16941 E. Pepperwood Circle, Fountain Hills, Arizona</w:t>
      </w:r>
      <w:r w:rsidRPr="00084CC0">
        <w:rPr>
          <w:sz w:val="22"/>
          <w:szCs w:val="22"/>
        </w:rPr>
        <w:t>.</w:t>
      </w:r>
    </w:p>
    <w:p w14:paraId="016EE4BC" w14:textId="77777777" w:rsidR="00E444BF" w:rsidRDefault="00E444BF" w:rsidP="00E444BF">
      <w:pPr>
        <w:jc w:val="both"/>
        <w:rPr>
          <w:sz w:val="22"/>
          <w:szCs w:val="22"/>
        </w:rPr>
      </w:pPr>
    </w:p>
    <w:p w14:paraId="1649AC82" w14:textId="77777777" w:rsidR="00E444BF" w:rsidRPr="00084CC0" w:rsidRDefault="00E444BF" w:rsidP="00E444BF">
      <w:pPr>
        <w:jc w:val="both"/>
        <w:rPr>
          <w:sz w:val="22"/>
          <w:szCs w:val="22"/>
        </w:rPr>
      </w:pPr>
      <w:r w:rsidRPr="00084CC0">
        <w:rPr>
          <w:b/>
          <w:sz w:val="22"/>
          <w:szCs w:val="22"/>
          <w:u w:val="single"/>
        </w:rPr>
        <w:t>Agenda Item No. 1</w:t>
      </w:r>
    </w:p>
    <w:p w14:paraId="236BB126" w14:textId="77777777" w:rsidR="00E444BF" w:rsidRPr="00084CC0" w:rsidRDefault="00E444BF" w:rsidP="00E444BF">
      <w:pPr>
        <w:jc w:val="both"/>
        <w:rPr>
          <w:sz w:val="22"/>
          <w:szCs w:val="22"/>
        </w:rPr>
      </w:pPr>
      <w:r w:rsidRPr="00084CC0">
        <w:rPr>
          <w:b/>
          <w:sz w:val="22"/>
          <w:szCs w:val="22"/>
          <w:u w:val="single"/>
        </w:rPr>
        <w:t>Call to order and roll call</w:t>
      </w:r>
    </w:p>
    <w:p w14:paraId="7577CD70" w14:textId="77777777" w:rsidR="00E444BF" w:rsidRPr="00084CC0" w:rsidRDefault="00E444BF" w:rsidP="00E444BF">
      <w:pPr>
        <w:jc w:val="both"/>
        <w:rPr>
          <w:sz w:val="22"/>
          <w:szCs w:val="22"/>
        </w:rPr>
      </w:pPr>
    </w:p>
    <w:p w14:paraId="101146F3" w14:textId="77777777" w:rsidR="00496A3C" w:rsidRPr="00084CC0" w:rsidRDefault="00BB0436" w:rsidP="0042420C">
      <w:pPr>
        <w:spacing w:line="360" w:lineRule="auto"/>
        <w:jc w:val="both"/>
        <w:rPr>
          <w:sz w:val="22"/>
          <w:szCs w:val="22"/>
        </w:rPr>
      </w:pPr>
      <w:r>
        <w:rPr>
          <w:i/>
          <w:sz w:val="22"/>
          <w:szCs w:val="22"/>
        </w:rPr>
        <w:t>Upon roll cal</w:t>
      </w:r>
      <w:r w:rsidR="00E444BF" w:rsidRPr="00084CC0">
        <w:rPr>
          <w:i/>
          <w:sz w:val="22"/>
          <w:szCs w:val="22"/>
        </w:rPr>
        <w:t>l</w:t>
      </w:r>
      <w:r>
        <w:rPr>
          <w:i/>
          <w:sz w:val="22"/>
          <w:szCs w:val="22"/>
        </w:rPr>
        <w:t>,</w:t>
      </w:r>
      <w:r w:rsidR="00E444BF" w:rsidRPr="00084CC0">
        <w:rPr>
          <w:i/>
          <w:sz w:val="22"/>
          <w:szCs w:val="22"/>
        </w:rPr>
        <w:t xml:space="preserve"> the following Directors were present</w:t>
      </w:r>
      <w:r>
        <w:rPr>
          <w:i/>
          <w:sz w:val="22"/>
          <w:szCs w:val="22"/>
        </w:rPr>
        <w:t>:</w:t>
      </w:r>
    </w:p>
    <w:p w14:paraId="01DBA0E3" w14:textId="5AB4CE6D" w:rsidR="00496A3C" w:rsidRDefault="00496A3C" w:rsidP="00E444BF">
      <w:pPr>
        <w:jc w:val="both"/>
        <w:rPr>
          <w:sz w:val="22"/>
          <w:szCs w:val="22"/>
        </w:rPr>
      </w:pPr>
      <w:r w:rsidRPr="00084CC0">
        <w:rPr>
          <w:sz w:val="22"/>
          <w:szCs w:val="22"/>
        </w:rPr>
        <w:tab/>
      </w:r>
      <w:r w:rsidR="00F43CDD">
        <w:rPr>
          <w:sz w:val="22"/>
          <w:szCs w:val="22"/>
        </w:rPr>
        <w:t>Chairperson</w:t>
      </w:r>
      <w:r w:rsidR="00F50995">
        <w:rPr>
          <w:sz w:val="22"/>
          <w:szCs w:val="22"/>
        </w:rPr>
        <w:t xml:space="preserve"> Michael Maroon</w:t>
      </w:r>
      <w:r w:rsidR="00FD3E3B">
        <w:rPr>
          <w:sz w:val="22"/>
          <w:szCs w:val="22"/>
        </w:rPr>
        <w:t xml:space="preserve">, </w:t>
      </w:r>
      <w:r w:rsidR="00F43CDD">
        <w:rPr>
          <w:sz w:val="22"/>
          <w:szCs w:val="22"/>
        </w:rPr>
        <w:t>Director Robert Thomson, Director Gregg Dudash</w:t>
      </w:r>
      <w:r w:rsidR="00CD1E84">
        <w:rPr>
          <w:sz w:val="22"/>
          <w:szCs w:val="22"/>
        </w:rPr>
        <w:t>, and Director Tammy Bell</w:t>
      </w:r>
      <w:r w:rsidR="00FD3E3B">
        <w:rPr>
          <w:sz w:val="22"/>
          <w:szCs w:val="22"/>
        </w:rPr>
        <w:t>.</w:t>
      </w:r>
      <w:r w:rsidR="00CD1E84">
        <w:rPr>
          <w:sz w:val="22"/>
          <w:szCs w:val="22"/>
        </w:rPr>
        <w:t xml:space="preserve">  Vice Chairperson Clayton Corey was absent.</w:t>
      </w:r>
    </w:p>
    <w:p w14:paraId="61B7D850" w14:textId="77777777" w:rsidR="002063D6" w:rsidRDefault="00687568" w:rsidP="00E444BF">
      <w:pPr>
        <w:jc w:val="both"/>
        <w:rPr>
          <w:sz w:val="22"/>
          <w:szCs w:val="22"/>
        </w:rPr>
      </w:pPr>
      <w:r>
        <w:rPr>
          <w:sz w:val="22"/>
          <w:szCs w:val="22"/>
        </w:rPr>
        <w:tab/>
        <w:t>(Note: Unanimous votes refer to all Directors present.)</w:t>
      </w:r>
    </w:p>
    <w:p w14:paraId="64F26994" w14:textId="77777777" w:rsidR="00687568" w:rsidRPr="00084CC0" w:rsidRDefault="00687568" w:rsidP="00E444BF">
      <w:pPr>
        <w:jc w:val="both"/>
        <w:rPr>
          <w:sz w:val="22"/>
          <w:szCs w:val="22"/>
        </w:rPr>
      </w:pPr>
    </w:p>
    <w:p w14:paraId="42C92E8E" w14:textId="77777777" w:rsidR="00496A3C" w:rsidRPr="00084CC0" w:rsidRDefault="00496A3C" w:rsidP="0042420C">
      <w:pPr>
        <w:spacing w:line="360" w:lineRule="auto"/>
        <w:jc w:val="both"/>
        <w:rPr>
          <w:sz w:val="22"/>
          <w:szCs w:val="22"/>
        </w:rPr>
      </w:pPr>
      <w:r w:rsidRPr="00084CC0">
        <w:rPr>
          <w:i/>
          <w:sz w:val="22"/>
          <w:szCs w:val="22"/>
        </w:rPr>
        <w:t>The following Executive Staff members were presen</w:t>
      </w:r>
      <w:r w:rsidR="0042420C">
        <w:rPr>
          <w:i/>
          <w:sz w:val="22"/>
          <w:szCs w:val="22"/>
        </w:rPr>
        <w:t>t:</w:t>
      </w:r>
    </w:p>
    <w:p w14:paraId="3B0BC49E" w14:textId="21B38632" w:rsidR="00496A3C" w:rsidRPr="00084CC0" w:rsidRDefault="00496A3C" w:rsidP="00E444BF">
      <w:pPr>
        <w:jc w:val="both"/>
        <w:rPr>
          <w:sz w:val="22"/>
          <w:szCs w:val="22"/>
        </w:rPr>
      </w:pPr>
      <w:r w:rsidRPr="00084CC0">
        <w:rPr>
          <w:sz w:val="22"/>
          <w:szCs w:val="22"/>
        </w:rPr>
        <w:tab/>
      </w:r>
      <w:r w:rsidR="00592816">
        <w:rPr>
          <w:sz w:val="22"/>
          <w:szCs w:val="22"/>
        </w:rPr>
        <w:t xml:space="preserve">Dana Trompke, District Manager, </w:t>
      </w:r>
      <w:r w:rsidR="00521E64">
        <w:rPr>
          <w:sz w:val="22"/>
          <w:szCs w:val="22"/>
        </w:rPr>
        <w:t>Daniel Jones</w:t>
      </w:r>
      <w:r w:rsidRPr="00084CC0">
        <w:rPr>
          <w:sz w:val="22"/>
          <w:szCs w:val="22"/>
        </w:rPr>
        <w:t xml:space="preserve">, Legal Counsel, </w:t>
      </w:r>
      <w:r w:rsidR="00BD002A">
        <w:rPr>
          <w:sz w:val="22"/>
          <w:szCs w:val="22"/>
        </w:rPr>
        <w:t xml:space="preserve">Tori Myers, District CPA, </w:t>
      </w:r>
      <w:r w:rsidRPr="00084CC0">
        <w:rPr>
          <w:sz w:val="22"/>
          <w:szCs w:val="22"/>
        </w:rPr>
        <w:t>and Penny Cook, Secretary.</w:t>
      </w:r>
    </w:p>
    <w:p w14:paraId="4D82C2BB" w14:textId="77777777" w:rsidR="00496A3C" w:rsidRDefault="00496A3C" w:rsidP="00E444BF">
      <w:pPr>
        <w:jc w:val="both"/>
        <w:rPr>
          <w:sz w:val="22"/>
          <w:szCs w:val="22"/>
        </w:rPr>
      </w:pPr>
    </w:p>
    <w:p w14:paraId="1825FF28" w14:textId="68D4A586" w:rsidR="00F43CDD" w:rsidRDefault="00F43CDD" w:rsidP="00F43CDD">
      <w:pPr>
        <w:jc w:val="both"/>
        <w:rPr>
          <w:b/>
          <w:bCs/>
          <w:sz w:val="22"/>
          <w:szCs w:val="22"/>
          <w:u w:val="single"/>
        </w:rPr>
      </w:pPr>
      <w:r>
        <w:rPr>
          <w:b/>
          <w:bCs/>
          <w:sz w:val="22"/>
          <w:szCs w:val="22"/>
          <w:u w:val="single"/>
        </w:rPr>
        <w:t>Agenda Item No. 2</w:t>
      </w:r>
    </w:p>
    <w:p w14:paraId="04BA66C5" w14:textId="77777777" w:rsidR="00F43CDD" w:rsidRDefault="00F43CDD" w:rsidP="00F43CDD">
      <w:pPr>
        <w:jc w:val="both"/>
        <w:rPr>
          <w:sz w:val="22"/>
          <w:szCs w:val="22"/>
        </w:rPr>
      </w:pPr>
      <w:r>
        <w:rPr>
          <w:b/>
          <w:bCs/>
          <w:sz w:val="22"/>
          <w:szCs w:val="22"/>
          <w:u w:val="single"/>
        </w:rPr>
        <w:t>Call to order and roll call.</w:t>
      </w:r>
    </w:p>
    <w:p w14:paraId="7E0540BF" w14:textId="77777777" w:rsidR="00F43CDD" w:rsidRDefault="00F43CDD" w:rsidP="00F43CDD">
      <w:pPr>
        <w:jc w:val="both"/>
        <w:rPr>
          <w:sz w:val="22"/>
          <w:szCs w:val="22"/>
        </w:rPr>
      </w:pPr>
    </w:p>
    <w:p w14:paraId="2A91CD88" w14:textId="77777777" w:rsidR="00F43CDD" w:rsidRPr="00977F01" w:rsidRDefault="00F43CDD" w:rsidP="00F43CDD">
      <w:pPr>
        <w:jc w:val="both"/>
        <w:rPr>
          <w:sz w:val="22"/>
          <w:szCs w:val="22"/>
        </w:rPr>
      </w:pPr>
      <w:r>
        <w:rPr>
          <w:sz w:val="22"/>
          <w:szCs w:val="22"/>
        </w:rPr>
        <w:tab/>
        <w:t xml:space="preserve">There were no comments. </w:t>
      </w:r>
    </w:p>
    <w:p w14:paraId="2E4854B3" w14:textId="77777777" w:rsidR="00F43CDD" w:rsidRPr="00084CC0" w:rsidRDefault="00F43CDD" w:rsidP="00E444BF">
      <w:pPr>
        <w:jc w:val="both"/>
        <w:rPr>
          <w:sz w:val="22"/>
          <w:szCs w:val="22"/>
        </w:rPr>
      </w:pPr>
    </w:p>
    <w:p w14:paraId="2C7557E7" w14:textId="41EF7A74" w:rsidR="00844875" w:rsidRDefault="00844875" w:rsidP="00844875">
      <w:pPr>
        <w:jc w:val="both"/>
        <w:rPr>
          <w:b/>
          <w:sz w:val="22"/>
          <w:szCs w:val="22"/>
          <w:u w:val="single"/>
        </w:rPr>
      </w:pPr>
      <w:r w:rsidRPr="00084CC0">
        <w:rPr>
          <w:b/>
          <w:sz w:val="22"/>
          <w:szCs w:val="22"/>
          <w:u w:val="single"/>
        </w:rPr>
        <w:t xml:space="preserve">Agenda Item No. </w:t>
      </w:r>
      <w:r w:rsidR="00F43CDD">
        <w:rPr>
          <w:b/>
          <w:sz w:val="22"/>
          <w:szCs w:val="22"/>
          <w:u w:val="single"/>
        </w:rPr>
        <w:t>3</w:t>
      </w:r>
    </w:p>
    <w:p w14:paraId="2CB9F5D6" w14:textId="694EAB0D" w:rsidR="00687568" w:rsidRPr="00687568" w:rsidRDefault="00977F01" w:rsidP="00844875">
      <w:pPr>
        <w:jc w:val="both"/>
        <w:rPr>
          <w:sz w:val="22"/>
          <w:szCs w:val="22"/>
        </w:rPr>
      </w:pPr>
      <w:r>
        <w:rPr>
          <w:b/>
          <w:sz w:val="22"/>
          <w:szCs w:val="22"/>
          <w:u w:val="single"/>
        </w:rPr>
        <w:t>Approval of Minutes</w:t>
      </w:r>
      <w:proofErr w:type="gramStart"/>
      <w:r>
        <w:rPr>
          <w:b/>
          <w:sz w:val="22"/>
          <w:szCs w:val="22"/>
          <w:u w:val="single"/>
        </w:rPr>
        <w:t xml:space="preserve">: </w:t>
      </w:r>
      <w:r w:rsidR="00297876">
        <w:rPr>
          <w:b/>
          <w:sz w:val="22"/>
          <w:szCs w:val="22"/>
          <w:u w:val="single"/>
        </w:rPr>
        <w:t xml:space="preserve"> </w:t>
      </w:r>
      <w:r>
        <w:rPr>
          <w:b/>
          <w:sz w:val="22"/>
          <w:szCs w:val="22"/>
          <w:u w:val="single"/>
        </w:rPr>
        <w:t>Regular</w:t>
      </w:r>
      <w:proofErr w:type="gramEnd"/>
      <w:r>
        <w:rPr>
          <w:b/>
          <w:sz w:val="22"/>
          <w:szCs w:val="22"/>
          <w:u w:val="single"/>
        </w:rPr>
        <w:t xml:space="preserve"> Meeting: October </w:t>
      </w:r>
      <w:r w:rsidR="00F43CDD">
        <w:rPr>
          <w:b/>
          <w:sz w:val="22"/>
          <w:szCs w:val="22"/>
          <w:u w:val="single"/>
        </w:rPr>
        <w:t>1</w:t>
      </w:r>
      <w:r w:rsidR="00CD1E84">
        <w:rPr>
          <w:b/>
          <w:sz w:val="22"/>
          <w:szCs w:val="22"/>
          <w:u w:val="single"/>
        </w:rPr>
        <w:t>5</w:t>
      </w:r>
      <w:r>
        <w:rPr>
          <w:b/>
          <w:sz w:val="22"/>
          <w:szCs w:val="22"/>
          <w:u w:val="single"/>
        </w:rPr>
        <w:t>, 20</w:t>
      </w:r>
      <w:r w:rsidR="00297876">
        <w:rPr>
          <w:b/>
          <w:sz w:val="22"/>
          <w:szCs w:val="22"/>
          <w:u w:val="single"/>
        </w:rPr>
        <w:t>2</w:t>
      </w:r>
      <w:r w:rsidR="00CD1E84">
        <w:rPr>
          <w:b/>
          <w:sz w:val="22"/>
          <w:szCs w:val="22"/>
          <w:u w:val="single"/>
        </w:rPr>
        <w:t>5</w:t>
      </w:r>
      <w:r w:rsidR="00687568">
        <w:rPr>
          <w:b/>
          <w:sz w:val="22"/>
          <w:szCs w:val="22"/>
          <w:u w:val="single"/>
        </w:rPr>
        <w:t>.</w:t>
      </w:r>
    </w:p>
    <w:p w14:paraId="7518E011" w14:textId="77777777" w:rsidR="00687568" w:rsidRDefault="00687568" w:rsidP="00844875">
      <w:pPr>
        <w:jc w:val="both"/>
        <w:rPr>
          <w:sz w:val="22"/>
          <w:szCs w:val="22"/>
        </w:rPr>
      </w:pPr>
    </w:p>
    <w:p w14:paraId="6C87D084" w14:textId="4A21DAFB" w:rsidR="00650E2E" w:rsidRDefault="00CD1E84" w:rsidP="00977F01">
      <w:pPr>
        <w:jc w:val="both"/>
        <w:rPr>
          <w:sz w:val="22"/>
          <w:szCs w:val="22"/>
        </w:rPr>
      </w:pPr>
      <w:r>
        <w:rPr>
          <w:sz w:val="22"/>
          <w:szCs w:val="22"/>
        </w:rPr>
        <w:tab/>
        <w:t>Director Thomson</w:t>
      </w:r>
      <w:r w:rsidR="00731C7B">
        <w:rPr>
          <w:sz w:val="22"/>
          <w:szCs w:val="22"/>
        </w:rPr>
        <w:t xml:space="preserve"> </w:t>
      </w:r>
      <w:r w:rsidR="00650E2E">
        <w:rPr>
          <w:sz w:val="22"/>
          <w:szCs w:val="22"/>
        </w:rPr>
        <w:t xml:space="preserve">made a motion to approve the minutes of the </w:t>
      </w:r>
      <w:r w:rsidR="00FD3E3B">
        <w:rPr>
          <w:sz w:val="22"/>
          <w:szCs w:val="22"/>
        </w:rPr>
        <w:t xml:space="preserve">October </w:t>
      </w:r>
      <w:r w:rsidR="00F43CDD">
        <w:rPr>
          <w:sz w:val="22"/>
          <w:szCs w:val="22"/>
        </w:rPr>
        <w:t>1</w:t>
      </w:r>
      <w:r>
        <w:rPr>
          <w:sz w:val="22"/>
          <w:szCs w:val="22"/>
        </w:rPr>
        <w:t>5</w:t>
      </w:r>
      <w:r w:rsidR="00F50995">
        <w:rPr>
          <w:sz w:val="22"/>
          <w:szCs w:val="22"/>
        </w:rPr>
        <w:t xml:space="preserve">, </w:t>
      </w:r>
      <w:proofErr w:type="gramStart"/>
      <w:r w:rsidR="00F50995">
        <w:rPr>
          <w:sz w:val="22"/>
          <w:szCs w:val="22"/>
        </w:rPr>
        <w:t>202</w:t>
      </w:r>
      <w:r>
        <w:rPr>
          <w:sz w:val="22"/>
          <w:szCs w:val="22"/>
        </w:rPr>
        <w:t>5</w:t>
      </w:r>
      <w:proofErr w:type="gramEnd"/>
      <w:r w:rsidR="00650E2E">
        <w:rPr>
          <w:sz w:val="22"/>
          <w:szCs w:val="22"/>
        </w:rPr>
        <w:t xml:space="preserve"> regular meeting</w:t>
      </w:r>
      <w:r w:rsidR="00731C7B">
        <w:rPr>
          <w:sz w:val="22"/>
          <w:szCs w:val="22"/>
        </w:rPr>
        <w:t xml:space="preserve"> </w:t>
      </w:r>
      <w:r w:rsidR="00FD3E3B">
        <w:rPr>
          <w:sz w:val="22"/>
          <w:szCs w:val="22"/>
        </w:rPr>
        <w:t>as presented</w:t>
      </w:r>
      <w:r w:rsidR="00650E2E">
        <w:rPr>
          <w:sz w:val="22"/>
          <w:szCs w:val="22"/>
        </w:rPr>
        <w:t>.</w:t>
      </w:r>
      <w:r>
        <w:rPr>
          <w:sz w:val="22"/>
          <w:szCs w:val="22"/>
        </w:rPr>
        <w:t xml:space="preserve">  Director Dudash</w:t>
      </w:r>
      <w:r w:rsidR="00731C7B">
        <w:rPr>
          <w:sz w:val="22"/>
          <w:szCs w:val="22"/>
        </w:rPr>
        <w:t xml:space="preserve"> </w:t>
      </w:r>
      <w:r w:rsidR="00650E2E">
        <w:rPr>
          <w:sz w:val="22"/>
          <w:szCs w:val="22"/>
        </w:rPr>
        <w:t>seconded the motion which passed unanimously.</w:t>
      </w:r>
    </w:p>
    <w:p w14:paraId="3157529D" w14:textId="77777777" w:rsidR="00977F01" w:rsidRDefault="00977F01" w:rsidP="00977F01">
      <w:pPr>
        <w:jc w:val="both"/>
        <w:rPr>
          <w:sz w:val="22"/>
          <w:szCs w:val="22"/>
        </w:rPr>
      </w:pPr>
    </w:p>
    <w:p w14:paraId="5629DBB4" w14:textId="77777777" w:rsidR="00687568" w:rsidRDefault="00687568" w:rsidP="00844875">
      <w:pPr>
        <w:jc w:val="both"/>
        <w:rPr>
          <w:b/>
          <w:sz w:val="22"/>
          <w:szCs w:val="22"/>
          <w:u w:val="single"/>
        </w:rPr>
      </w:pPr>
      <w:r>
        <w:rPr>
          <w:b/>
          <w:sz w:val="22"/>
          <w:szCs w:val="22"/>
          <w:u w:val="single"/>
        </w:rPr>
        <w:t xml:space="preserve">Agenda Item No. </w:t>
      </w:r>
      <w:r w:rsidR="00977F01">
        <w:rPr>
          <w:b/>
          <w:sz w:val="22"/>
          <w:szCs w:val="22"/>
          <w:u w:val="single"/>
        </w:rPr>
        <w:t>4</w:t>
      </w:r>
    </w:p>
    <w:p w14:paraId="340FCDEA" w14:textId="6F5A481E" w:rsidR="006C3743" w:rsidRDefault="00844875" w:rsidP="00DA4632">
      <w:pPr>
        <w:jc w:val="both"/>
        <w:rPr>
          <w:sz w:val="22"/>
          <w:szCs w:val="22"/>
        </w:rPr>
      </w:pPr>
      <w:r>
        <w:rPr>
          <w:b/>
          <w:sz w:val="22"/>
          <w:szCs w:val="22"/>
          <w:u w:val="single"/>
        </w:rPr>
        <w:t xml:space="preserve">District Manager’s </w:t>
      </w:r>
      <w:proofErr w:type="gramStart"/>
      <w:r>
        <w:rPr>
          <w:b/>
          <w:sz w:val="22"/>
          <w:szCs w:val="22"/>
          <w:u w:val="single"/>
        </w:rPr>
        <w:t>report;</w:t>
      </w:r>
      <w:proofErr w:type="gramEnd"/>
      <w:r>
        <w:rPr>
          <w:b/>
          <w:sz w:val="22"/>
          <w:szCs w:val="22"/>
          <w:u w:val="single"/>
        </w:rPr>
        <w:t xml:space="preserve"> items to be discussed include plant</w:t>
      </w:r>
      <w:r w:rsidR="00297876">
        <w:rPr>
          <w:b/>
          <w:sz w:val="22"/>
          <w:szCs w:val="22"/>
          <w:u w:val="single"/>
        </w:rPr>
        <w:t>, recycled water,</w:t>
      </w:r>
      <w:r>
        <w:rPr>
          <w:b/>
          <w:sz w:val="22"/>
          <w:szCs w:val="22"/>
          <w:u w:val="single"/>
        </w:rPr>
        <w:t xml:space="preserve"> and recharge statistics for </w:t>
      </w:r>
      <w:r w:rsidR="00DF0FBE">
        <w:rPr>
          <w:b/>
          <w:sz w:val="22"/>
          <w:szCs w:val="22"/>
          <w:u w:val="single"/>
        </w:rPr>
        <w:t>October</w:t>
      </w:r>
      <w:r>
        <w:rPr>
          <w:b/>
          <w:sz w:val="22"/>
          <w:szCs w:val="22"/>
          <w:u w:val="single"/>
        </w:rPr>
        <w:t xml:space="preserve">, permit compliance, </w:t>
      </w:r>
      <w:r w:rsidR="00C56FCB">
        <w:rPr>
          <w:b/>
          <w:sz w:val="22"/>
          <w:szCs w:val="22"/>
          <w:u w:val="single"/>
        </w:rPr>
        <w:t xml:space="preserve">new sewer services, </w:t>
      </w:r>
      <w:r w:rsidR="00650E2E">
        <w:rPr>
          <w:b/>
          <w:sz w:val="22"/>
          <w:szCs w:val="22"/>
          <w:u w:val="single"/>
        </w:rPr>
        <w:t xml:space="preserve">active project updates, </w:t>
      </w:r>
      <w:r w:rsidR="00297876">
        <w:rPr>
          <w:b/>
          <w:sz w:val="22"/>
          <w:szCs w:val="22"/>
          <w:u w:val="single"/>
        </w:rPr>
        <w:t xml:space="preserve">public </w:t>
      </w:r>
      <w:r w:rsidR="00650E2E">
        <w:rPr>
          <w:b/>
          <w:sz w:val="22"/>
          <w:szCs w:val="22"/>
          <w:u w:val="single"/>
        </w:rPr>
        <w:t>communication efforts, and Town communication and/or coordination efforts</w:t>
      </w:r>
      <w:r>
        <w:rPr>
          <w:b/>
          <w:sz w:val="22"/>
          <w:szCs w:val="22"/>
          <w:u w:val="single"/>
        </w:rPr>
        <w:t>.</w:t>
      </w:r>
    </w:p>
    <w:p w14:paraId="5D5B548F" w14:textId="77777777" w:rsidR="006C3743" w:rsidRDefault="006C3743" w:rsidP="00DA4632">
      <w:pPr>
        <w:jc w:val="both"/>
        <w:rPr>
          <w:sz w:val="22"/>
          <w:szCs w:val="22"/>
        </w:rPr>
      </w:pPr>
    </w:p>
    <w:p w14:paraId="13C7E7E4" w14:textId="3E15B367" w:rsidR="00DF0FBE" w:rsidRDefault="00297876" w:rsidP="00FA2414">
      <w:pPr>
        <w:ind w:firstLine="720"/>
        <w:jc w:val="both"/>
        <w:rPr>
          <w:sz w:val="22"/>
          <w:szCs w:val="22"/>
        </w:rPr>
      </w:pPr>
      <w:r>
        <w:rPr>
          <w:sz w:val="22"/>
          <w:szCs w:val="22"/>
        </w:rPr>
        <w:t xml:space="preserve">The </w:t>
      </w:r>
      <w:r w:rsidR="00DF0FBE">
        <w:rPr>
          <w:sz w:val="22"/>
          <w:szCs w:val="22"/>
        </w:rPr>
        <w:t xml:space="preserve">District </w:t>
      </w:r>
      <w:r w:rsidR="00EE196E">
        <w:rPr>
          <w:sz w:val="22"/>
          <w:szCs w:val="22"/>
        </w:rPr>
        <w:t>Manager</w:t>
      </w:r>
      <w:r w:rsidR="00DF0FBE">
        <w:rPr>
          <w:sz w:val="22"/>
          <w:szCs w:val="22"/>
        </w:rPr>
        <w:t xml:space="preserve"> reported for the month of October:  The average daily influent flow was </w:t>
      </w:r>
      <w:r w:rsidR="00FD3E3B">
        <w:rPr>
          <w:sz w:val="22"/>
          <w:szCs w:val="22"/>
        </w:rPr>
        <w:t>1.</w:t>
      </w:r>
      <w:r w:rsidR="00F43CDD">
        <w:rPr>
          <w:sz w:val="22"/>
          <w:szCs w:val="22"/>
        </w:rPr>
        <w:t>7</w:t>
      </w:r>
      <w:r w:rsidR="0022288D">
        <w:rPr>
          <w:sz w:val="22"/>
          <w:szCs w:val="22"/>
        </w:rPr>
        <w:t>68</w:t>
      </w:r>
      <w:r w:rsidR="00DF0FBE">
        <w:rPr>
          <w:sz w:val="22"/>
          <w:szCs w:val="22"/>
        </w:rPr>
        <w:t xml:space="preserve"> MGD.</w:t>
      </w:r>
      <w:r w:rsidR="00FD3E3B">
        <w:rPr>
          <w:sz w:val="22"/>
          <w:szCs w:val="22"/>
        </w:rPr>
        <w:t xml:space="preserve">  </w:t>
      </w:r>
    </w:p>
    <w:p w14:paraId="2ADC6177" w14:textId="77777777" w:rsidR="00FD3E3B" w:rsidRDefault="00FD3E3B" w:rsidP="00FA2414">
      <w:pPr>
        <w:ind w:firstLine="720"/>
        <w:jc w:val="both"/>
        <w:rPr>
          <w:sz w:val="22"/>
          <w:szCs w:val="22"/>
        </w:rPr>
      </w:pPr>
    </w:p>
    <w:p w14:paraId="602C29F8" w14:textId="490E9E25" w:rsidR="00297876" w:rsidRDefault="00FD3E3B" w:rsidP="00F43CDD">
      <w:pPr>
        <w:jc w:val="both"/>
        <w:rPr>
          <w:sz w:val="22"/>
          <w:szCs w:val="22"/>
        </w:rPr>
      </w:pPr>
      <w:r>
        <w:rPr>
          <w:sz w:val="22"/>
          <w:szCs w:val="22"/>
        </w:rPr>
        <w:tab/>
      </w:r>
      <w:r w:rsidR="00297876">
        <w:rPr>
          <w:sz w:val="22"/>
          <w:szCs w:val="22"/>
        </w:rPr>
        <w:t xml:space="preserve">Total WW treated for October was </w:t>
      </w:r>
      <w:r w:rsidR="0022288D">
        <w:rPr>
          <w:sz w:val="22"/>
          <w:szCs w:val="22"/>
        </w:rPr>
        <w:t>54,804,000</w:t>
      </w:r>
      <w:r w:rsidR="00297876">
        <w:rPr>
          <w:sz w:val="22"/>
          <w:szCs w:val="22"/>
        </w:rPr>
        <w:t xml:space="preserve"> gallons.</w:t>
      </w:r>
    </w:p>
    <w:p w14:paraId="1F346E2D" w14:textId="77777777" w:rsidR="00297876" w:rsidRDefault="00297876" w:rsidP="00FA2414">
      <w:pPr>
        <w:ind w:firstLine="720"/>
        <w:jc w:val="both"/>
        <w:rPr>
          <w:sz w:val="22"/>
          <w:szCs w:val="22"/>
        </w:rPr>
      </w:pPr>
    </w:p>
    <w:p w14:paraId="6602CD79" w14:textId="4DC427B9" w:rsidR="00DF0FBE" w:rsidRPr="00084CC0" w:rsidRDefault="00FA2414" w:rsidP="00FA2414">
      <w:pPr>
        <w:ind w:firstLine="720"/>
        <w:jc w:val="both"/>
        <w:rPr>
          <w:sz w:val="22"/>
          <w:szCs w:val="22"/>
        </w:rPr>
      </w:pPr>
      <w:r>
        <w:rPr>
          <w:sz w:val="22"/>
          <w:szCs w:val="22"/>
        </w:rPr>
        <w:t xml:space="preserve">The </w:t>
      </w:r>
      <w:proofErr w:type="gramStart"/>
      <w:r>
        <w:rPr>
          <w:sz w:val="22"/>
          <w:szCs w:val="22"/>
        </w:rPr>
        <w:t>District</w:t>
      </w:r>
      <w:proofErr w:type="gramEnd"/>
      <w:r>
        <w:rPr>
          <w:sz w:val="22"/>
          <w:szCs w:val="22"/>
        </w:rPr>
        <w:t xml:space="preserve"> </w:t>
      </w:r>
      <w:proofErr w:type="gramStart"/>
      <w:r>
        <w:rPr>
          <w:sz w:val="22"/>
          <w:szCs w:val="22"/>
        </w:rPr>
        <w:t>was in compliance with</w:t>
      </w:r>
      <w:proofErr w:type="gramEnd"/>
      <w:r>
        <w:rPr>
          <w:sz w:val="22"/>
          <w:szCs w:val="22"/>
        </w:rPr>
        <w:t xml:space="preserve"> all </w:t>
      </w:r>
      <w:r w:rsidR="00297876">
        <w:rPr>
          <w:sz w:val="22"/>
          <w:szCs w:val="22"/>
        </w:rPr>
        <w:t>permit requirements</w:t>
      </w:r>
      <w:r>
        <w:rPr>
          <w:sz w:val="22"/>
          <w:szCs w:val="22"/>
        </w:rPr>
        <w:t xml:space="preserve"> for the month.</w:t>
      </w:r>
      <w:r w:rsidR="00DF0FBE">
        <w:rPr>
          <w:sz w:val="22"/>
          <w:szCs w:val="22"/>
        </w:rPr>
        <w:t xml:space="preserve">  </w:t>
      </w:r>
    </w:p>
    <w:p w14:paraId="7374930B" w14:textId="77777777" w:rsidR="00970AED" w:rsidRDefault="00970AED" w:rsidP="00A2447B">
      <w:pPr>
        <w:ind w:firstLine="720"/>
        <w:jc w:val="both"/>
        <w:rPr>
          <w:sz w:val="22"/>
          <w:szCs w:val="22"/>
        </w:rPr>
      </w:pPr>
    </w:p>
    <w:p w14:paraId="7F16CDFD" w14:textId="0170A7A5" w:rsidR="00A2447B" w:rsidRDefault="00FA2414" w:rsidP="00A2447B">
      <w:pPr>
        <w:ind w:firstLine="720"/>
        <w:jc w:val="both"/>
        <w:rPr>
          <w:sz w:val="22"/>
          <w:szCs w:val="22"/>
        </w:rPr>
      </w:pPr>
      <w:r>
        <w:rPr>
          <w:sz w:val="22"/>
          <w:szCs w:val="22"/>
        </w:rPr>
        <w:t xml:space="preserve">October Reclaimed Water delivered to </w:t>
      </w:r>
      <w:proofErr w:type="spellStart"/>
      <w:r>
        <w:rPr>
          <w:sz w:val="22"/>
          <w:szCs w:val="22"/>
        </w:rPr>
        <w:t>reusers</w:t>
      </w:r>
      <w:proofErr w:type="spellEnd"/>
      <w:r>
        <w:rPr>
          <w:sz w:val="22"/>
          <w:szCs w:val="22"/>
        </w:rPr>
        <w:t xml:space="preserve"> was </w:t>
      </w:r>
      <w:r w:rsidR="0022288D">
        <w:rPr>
          <w:sz w:val="22"/>
          <w:szCs w:val="22"/>
        </w:rPr>
        <w:t>37,111,000</w:t>
      </w:r>
      <w:r w:rsidR="00DB73E9">
        <w:rPr>
          <w:sz w:val="22"/>
          <w:szCs w:val="22"/>
        </w:rPr>
        <w:t xml:space="preserve"> gallons</w:t>
      </w:r>
      <w:r w:rsidR="00DF0FBE">
        <w:rPr>
          <w:sz w:val="22"/>
          <w:szCs w:val="22"/>
        </w:rPr>
        <w:t>.</w:t>
      </w:r>
    </w:p>
    <w:p w14:paraId="15BB1C8A" w14:textId="77777777" w:rsidR="00A2447B" w:rsidRDefault="00A2447B" w:rsidP="00A2447B">
      <w:pPr>
        <w:ind w:firstLine="720"/>
        <w:jc w:val="both"/>
        <w:rPr>
          <w:sz w:val="22"/>
          <w:szCs w:val="22"/>
        </w:rPr>
      </w:pPr>
    </w:p>
    <w:p w14:paraId="52458058" w14:textId="77777777" w:rsidR="00CD1E84" w:rsidRDefault="00CD1E84" w:rsidP="00A2447B">
      <w:pPr>
        <w:ind w:firstLine="720"/>
        <w:jc w:val="both"/>
        <w:rPr>
          <w:sz w:val="22"/>
          <w:szCs w:val="22"/>
        </w:rPr>
      </w:pPr>
    </w:p>
    <w:p w14:paraId="3864C33E" w14:textId="77777777" w:rsidR="00CD1E84" w:rsidRDefault="00CD1E84" w:rsidP="00A2447B">
      <w:pPr>
        <w:ind w:firstLine="720"/>
        <w:jc w:val="both"/>
        <w:rPr>
          <w:sz w:val="22"/>
          <w:szCs w:val="22"/>
        </w:rPr>
      </w:pPr>
    </w:p>
    <w:p w14:paraId="3AC9A91C" w14:textId="35B138FF" w:rsidR="009A7FAC" w:rsidRPr="00FA2414" w:rsidRDefault="00A2447B" w:rsidP="00A2447B">
      <w:pPr>
        <w:ind w:firstLine="720"/>
        <w:jc w:val="both"/>
        <w:rPr>
          <w:sz w:val="22"/>
          <w:szCs w:val="22"/>
        </w:rPr>
      </w:pPr>
      <w:r>
        <w:rPr>
          <w:sz w:val="22"/>
          <w:szCs w:val="22"/>
        </w:rPr>
        <w:t>T</w:t>
      </w:r>
      <w:r w:rsidR="00FA2414">
        <w:rPr>
          <w:sz w:val="22"/>
          <w:szCs w:val="22"/>
        </w:rPr>
        <w:t xml:space="preserve">he District Manager reported the </w:t>
      </w:r>
      <w:proofErr w:type="gramStart"/>
      <w:r w:rsidR="00FA2414">
        <w:rPr>
          <w:sz w:val="22"/>
          <w:szCs w:val="22"/>
        </w:rPr>
        <w:t>District’s</w:t>
      </w:r>
      <w:proofErr w:type="gramEnd"/>
      <w:r w:rsidR="00FA2414">
        <w:rPr>
          <w:sz w:val="22"/>
          <w:szCs w:val="22"/>
        </w:rPr>
        <w:t xml:space="preserve"> total recharge credit available as of </w:t>
      </w:r>
      <w:r w:rsidR="00DB73E9">
        <w:rPr>
          <w:sz w:val="22"/>
          <w:szCs w:val="22"/>
        </w:rPr>
        <w:t>October 31</w:t>
      </w:r>
      <w:r w:rsidR="00FA2414">
        <w:rPr>
          <w:sz w:val="22"/>
          <w:szCs w:val="22"/>
        </w:rPr>
        <w:t xml:space="preserve">, </w:t>
      </w:r>
      <w:proofErr w:type="gramStart"/>
      <w:r w:rsidR="00FA2414">
        <w:rPr>
          <w:sz w:val="22"/>
          <w:szCs w:val="22"/>
        </w:rPr>
        <w:t>20</w:t>
      </w:r>
      <w:r w:rsidR="003D46B1">
        <w:rPr>
          <w:sz w:val="22"/>
          <w:szCs w:val="22"/>
        </w:rPr>
        <w:t>2</w:t>
      </w:r>
      <w:r w:rsidR="0022288D">
        <w:rPr>
          <w:sz w:val="22"/>
          <w:szCs w:val="22"/>
        </w:rPr>
        <w:t>5</w:t>
      </w:r>
      <w:proofErr w:type="gramEnd"/>
      <w:r w:rsidR="00FA2414">
        <w:rPr>
          <w:sz w:val="22"/>
          <w:szCs w:val="22"/>
        </w:rPr>
        <w:t xml:space="preserve"> was </w:t>
      </w:r>
      <w:r w:rsidR="0022288D">
        <w:rPr>
          <w:sz w:val="22"/>
          <w:szCs w:val="22"/>
        </w:rPr>
        <w:t>407,865,938</w:t>
      </w:r>
      <w:r w:rsidR="00FA2414">
        <w:rPr>
          <w:sz w:val="22"/>
          <w:szCs w:val="22"/>
        </w:rPr>
        <w:t xml:space="preserve"> gallons.</w:t>
      </w:r>
    </w:p>
    <w:p w14:paraId="71F2FCA5" w14:textId="77777777" w:rsidR="00BF3C3B" w:rsidRPr="00BF3C3B" w:rsidRDefault="00BF3C3B" w:rsidP="00BF3C3B">
      <w:pPr>
        <w:pStyle w:val="ListParagraph"/>
        <w:rPr>
          <w:sz w:val="22"/>
          <w:szCs w:val="22"/>
        </w:rPr>
      </w:pPr>
    </w:p>
    <w:p w14:paraId="11D34C97" w14:textId="6911FDD5" w:rsidR="00BF3C3B" w:rsidRPr="00FA2414" w:rsidRDefault="00A74E67" w:rsidP="00FA2414">
      <w:pPr>
        <w:ind w:firstLine="720"/>
        <w:jc w:val="both"/>
        <w:rPr>
          <w:sz w:val="22"/>
          <w:szCs w:val="22"/>
        </w:rPr>
      </w:pPr>
      <w:r>
        <w:rPr>
          <w:sz w:val="22"/>
          <w:szCs w:val="22"/>
        </w:rPr>
        <w:t xml:space="preserve">There were </w:t>
      </w:r>
      <w:r w:rsidR="0022288D">
        <w:rPr>
          <w:sz w:val="22"/>
          <w:szCs w:val="22"/>
        </w:rPr>
        <w:t>three</w:t>
      </w:r>
      <w:r>
        <w:rPr>
          <w:sz w:val="22"/>
          <w:szCs w:val="22"/>
        </w:rPr>
        <w:t xml:space="preserve"> single family </w:t>
      </w:r>
      <w:r w:rsidR="00F43CDD">
        <w:rPr>
          <w:sz w:val="22"/>
          <w:szCs w:val="22"/>
        </w:rPr>
        <w:t xml:space="preserve">and </w:t>
      </w:r>
      <w:r w:rsidR="0022288D">
        <w:rPr>
          <w:sz w:val="22"/>
          <w:szCs w:val="22"/>
        </w:rPr>
        <w:t>one</w:t>
      </w:r>
      <w:r w:rsidR="00F43CDD">
        <w:rPr>
          <w:sz w:val="22"/>
          <w:szCs w:val="22"/>
        </w:rPr>
        <w:t xml:space="preserve"> multi-family </w:t>
      </w:r>
      <w:r w:rsidR="00F50995">
        <w:rPr>
          <w:sz w:val="22"/>
          <w:szCs w:val="22"/>
        </w:rPr>
        <w:t>sewer service agreements issued in October</w:t>
      </w:r>
      <w:r w:rsidR="00F43CDD">
        <w:rPr>
          <w:sz w:val="22"/>
          <w:szCs w:val="22"/>
        </w:rPr>
        <w:t xml:space="preserve">. </w:t>
      </w:r>
    </w:p>
    <w:p w14:paraId="722E0010" w14:textId="77777777" w:rsidR="00BF3C3B" w:rsidRPr="00BF3C3B" w:rsidRDefault="00BF3C3B" w:rsidP="00FA2414">
      <w:pPr>
        <w:pStyle w:val="ListParagraph"/>
        <w:rPr>
          <w:sz w:val="22"/>
          <w:szCs w:val="22"/>
        </w:rPr>
      </w:pPr>
    </w:p>
    <w:p w14:paraId="69C56364" w14:textId="00FB448E" w:rsidR="00BF3C3B" w:rsidRDefault="0022288D" w:rsidP="00A74E67">
      <w:pPr>
        <w:ind w:firstLine="720"/>
        <w:jc w:val="both"/>
        <w:rPr>
          <w:sz w:val="22"/>
          <w:szCs w:val="22"/>
        </w:rPr>
      </w:pPr>
      <w:r>
        <w:rPr>
          <w:sz w:val="22"/>
          <w:szCs w:val="22"/>
        </w:rPr>
        <w:t xml:space="preserve">The Contractor has completed the Plant Control Bldg. project.  District staff </w:t>
      </w:r>
      <w:proofErr w:type="gramStart"/>
      <w:r>
        <w:rPr>
          <w:sz w:val="22"/>
          <w:szCs w:val="22"/>
        </w:rPr>
        <w:t>has</w:t>
      </w:r>
      <w:proofErr w:type="gramEnd"/>
      <w:r>
        <w:rPr>
          <w:sz w:val="22"/>
          <w:szCs w:val="22"/>
        </w:rPr>
        <w:t xml:space="preserve"> received the final invoice for this project.</w:t>
      </w:r>
    </w:p>
    <w:p w14:paraId="0FE42CB0" w14:textId="3F931E53" w:rsidR="00EF0B3A" w:rsidRDefault="00EF0B3A" w:rsidP="00A74E67">
      <w:pPr>
        <w:ind w:firstLine="720"/>
        <w:jc w:val="both"/>
        <w:rPr>
          <w:sz w:val="22"/>
          <w:szCs w:val="22"/>
        </w:rPr>
      </w:pPr>
    </w:p>
    <w:p w14:paraId="09FF2D73" w14:textId="5AB2FABE" w:rsidR="00EF0B3A" w:rsidRDefault="0022288D" w:rsidP="00A74E67">
      <w:pPr>
        <w:ind w:firstLine="720"/>
        <w:jc w:val="both"/>
        <w:rPr>
          <w:sz w:val="22"/>
          <w:szCs w:val="22"/>
        </w:rPr>
      </w:pPr>
      <w:r>
        <w:rPr>
          <w:sz w:val="22"/>
          <w:szCs w:val="22"/>
        </w:rPr>
        <w:t xml:space="preserve">There have been no changes </w:t>
      </w:r>
      <w:proofErr w:type="gramStart"/>
      <w:r>
        <w:rPr>
          <w:sz w:val="22"/>
          <w:szCs w:val="22"/>
        </w:rPr>
        <w:t>on</w:t>
      </w:r>
      <w:proofErr w:type="gramEnd"/>
      <w:r>
        <w:rPr>
          <w:sz w:val="22"/>
          <w:szCs w:val="22"/>
        </w:rPr>
        <w:t xml:space="preserve"> the Safety Program Review and Update.</w:t>
      </w:r>
    </w:p>
    <w:p w14:paraId="7A162839" w14:textId="77777777" w:rsidR="0022288D" w:rsidRDefault="0022288D" w:rsidP="00A74E67">
      <w:pPr>
        <w:ind w:firstLine="720"/>
        <w:jc w:val="both"/>
        <w:rPr>
          <w:sz w:val="22"/>
          <w:szCs w:val="22"/>
        </w:rPr>
      </w:pPr>
    </w:p>
    <w:p w14:paraId="30BD453A" w14:textId="032C49ED" w:rsidR="0022288D" w:rsidRDefault="0022288D" w:rsidP="00A74E67">
      <w:pPr>
        <w:ind w:firstLine="720"/>
        <w:jc w:val="both"/>
        <w:rPr>
          <w:sz w:val="22"/>
          <w:szCs w:val="22"/>
        </w:rPr>
      </w:pPr>
      <w:r>
        <w:rPr>
          <w:sz w:val="22"/>
          <w:szCs w:val="22"/>
        </w:rPr>
        <w:t xml:space="preserve">There have been no changes </w:t>
      </w:r>
      <w:proofErr w:type="gramStart"/>
      <w:r>
        <w:rPr>
          <w:sz w:val="22"/>
          <w:szCs w:val="22"/>
        </w:rPr>
        <w:t>on</w:t>
      </w:r>
      <w:proofErr w:type="gramEnd"/>
      <w:r>
        <w:rPr>
          <w:sz w:val="22"/>
          <w:szCs w:val="22"/>
        </w:rPr>
        <w:t xml:space="preserve"> the USF Permit Renewal.</w:t>
      </w:r>
    </w:p>
    <w:p w14:paraId="4FB72111" w14:textId="3F7C791E" w:rsidR="009A7FAC" w:rsidRDefault="009A7FAC" w:rsidP="00A74E67">
      <w:pPr>
        <w:ind w:firstLine="720"/>
        <w:jc w:val="both"/>
        <w:rPr>
          <w:sz w:val="22"/>
          <w:szCs w:val="22"/>
        </w:rPr>
      </w:pPr>
    </w:p>
    <w:p w14:paraId="253F5BFA" w14:textId="7C26DC1C" w:rsidR="009A7FAC" w:rsidRDefault="0022288D" w:rsidP="00A74E67">
      <w:pPr>
        <w:ind w:firstLine="720"/>
        <w:jc w:val="both"/>
        <w:rPr>
          <w:sz w:val="22"/>
          <w:szCs w:val="22"/>
        </w:rPr>
      </w:pPr>
      <w:r>
        <w:rPr>
          <w:sz w:val="22"/>
          <w:szCs w:val="22"/>
        </w:rPr>
        <w:t>District Manager informed the Board the renewal rates for Medical Benefits are 45% higher than last year.  Available budgets from staff vacancies will absorb most of the cost to avoid the entire premium increase being passed on to employees.</w:t>
      </w:r>
    </w:p>
    <w:p w14:paraId="3D3C31AA" w14:textId="77777777" w:rsidR="00C659CA" w:rsidRDefault="00C659CA" w:rsidP="00A74E67">
      <w:pPr>
        <w:ind w:firstLine="720"/>
        <w:jc w:val="both"/>
        <w:rPr>
          <w:sz w:val="22"/>
          <w:szCs w:val="22"/>
        </w:rPr>
      </w:pPr>
    </w:p>
    <w:p w14:paraId="392AFDC7" w14:textId="44447882" w:rsidR="00C659CA" w:rsidRDefault="0022288D" w:rsidP="00F9397A">
      <w:pPr>
        <w:ind w:firstLine="720"/>
        <w:jc w:val="both"/>
        <w:rPr>
          <w:sz w:val="22"/>
          <w:szCs w:val="22"/>
        </w:rPr>
      </w:pPr>
      <w:r>
        <w:rPr>
          <w:sz w:val="22"/>
          <w:szCs w:val="22"/>
        </w:rPr>
        <w:t>Billing Report:</w:t>
      </w:r>
    </w:p>
    <w:p w14:paraId="7324FB8F" w14:textId="1CD1C9AC" w:rsidR="0022288D" w:rsidRDefault="0022288D" w:rsidP="0022288D">
      <w:pPr>
        <w:pStyle w:val="ListParagraph"/>
        <w:numPr>
          <w:ilvl w:val="0"/>
          <w:numId w:val="41"/>
        </w:numPr>
        <w:jc w:val="both"/>
        <w:rPr>
          <w:sz w:val="22"/>
          <w:szCs w:val="22"/>
        </w:rPr>
      </w:pPr>
      <w:r>
        <w:rPr>
          <w:sz w:val="22"/>
          <w:szCs w:val="22"/>
        </w:rPr>
        <w:t>The delinquent customer threatened with sewer disconnection came in on last day to arrange a payment plan.</w:t>
      </w:r>
    </w:p>
    <w:p w14:paraId="2803CC1E" w14:textId="38F7AF87" w:rsidR="0022288D" w:rsidRDefault="0022288D" w:rsidP="0022288D">
      <w:pPr>
        <w:pStyle w:val="ListParagraph"/>
        <w:numPr>
          <w:ilvl w:val="0"/>
          <w:numId w:val="41"/>
        </w:numPr>
        <w:jc w:val="both"/>
        <w:rPr>
          <w:sz w:val="22"/>
          <w:szCs w:val="22"/>
        </w:rPr>
      </w:pPr>
      <w:r>
        <w:rPr>
          <w:sz w:val="22"/>
          <w:szCs w:val="22"/>
        </w:rPr>
        <w:t>Prior customer with multi-family account is delinquent again on payment plan.</w:t>
      </w:r>
    </w:p>
    <w:p w14:paraId="06777F0C" w14:textId="6A19CFFC" w:rsidR="0022288D" w:rsidRDefault="00F9397A" w:rsidP="0022288D">
      <w:pPr>
        <w:pStyle w:val="ListParagraph"/>
        <w:numPr>
          <w:ilvl w:val="0"/>
          <w:numId w:val="41"/>
        </w:numPr>
        <w:jc w:val="both"/>
        <w:rPr>
          <w:sz w:val="22"/>
          <w:szCs w:val="22"/>
        </w:rPr>
      </w:pPr>
      <w:r>
        <w:rPr>
          <w:sz w:val="22"/>
          <w:szCs w:val="22"/>
        </w:rPr>
        <w:t>There is one</w:t>
      </w:r>
      <w:r w:rsidR="0022288D">
        <w:rPr>
          <w:sz w:val="22"/>
          <w:szCs w:val="22"/>
        </w:rPr>
        <w:t xml:space="preserve"> additional customer with large outstanding balance (&gt;$9400). Staff will take same approach in January.</w:t>
      </w:r>
    </w:p>
    <w:p w14:paraId="2250E7A0" w14:textId="73FA42F9" w:rsidR="0022288D" w:rsidRPr="0022288D" w:rsidRDefault="00F9397A" w:rsidP="0022288D">
      <w:pPr>
        <w:pStyle w:val="ListParagraph"/>
        <w:numPr>
          <w:ilvl w:val="0"/>
          <w:numId w:val="41"/>
        </w:numPr>
        <w:jc w:val="both"/>
        <w:rPr>
          <w:sz w:val="22"/>
          <w:szCs w:val="22"/>
        </w:rPr>
      </w:pPr>
      <w:r>
        <w:rPr>
          <w:sz w:val="22"/>
          <w:szCs w:val="22"/>
        </w:rPr>
        <w:t>Remainder of delinquent customers have balances &gt;$2000 and generally at 2 years or less behind.</w:t>
      </w:r>
    </w:p>
    <w:p w14:paraId="41882F59" w14:textId="6494C4EE" w:rsidR="00C659CA" w:rsidRDefault="00C659CA" w:rsidP="00260E4D">
      <w:pPr>
        <w:ind w:firstLine="720"/>
        <w:jc w:val="both"/>
        <w:rPr>
          <w:sz w:val="22"/>
          <w:szCs w:val="22"/>
        </w:rPr>
      </w:pPr>
    </w:p>
    <w:p w14:paraId="3E4CF489" w14:textId="7855FA35" w:rsidR="00F9397A" w:rsidRDefault="00F9397A" w:rsidP="00F9397A">
      <w:pPr>
        <w:ind w:left="-90" w:firstLine="810"/>
        <w:jc w:val="both"/>
        <w:rPr>
          <w:sz w:val="22"/>
          <w:szCs w:val="22"/>
        </w:rPr>
      </w:pPr>
      <w:r>
        <w:rPr>
          <w:sz w:val="22"/>
          <w:szCs w:val="22"/>
        </w:rPr>
        <w:t xml:space="preserve">There is currently one staffing vacancy for a Project Manager.  One CSO Operator will start on December </w:t>
      </w:r>
      <w:proofErr w:type="gramStart"/>
      <w:r>
        <w:rPr>
          <w:sz w:val="22"/>
          <w:szCs w:val="22"/>
        </w:rPr>
        <w:t>1</w:t>
      </w:r>
      <w:r w:rsidRPr="00F9397A">
        <w:rPr>
          <w:sz w:val="22"/>
          <w:szCs w:val="22"/>
          <w:vertAlign w:val="superscript"/>
        </w:rPr>
        <w:t>st</w:t>
      </w:r>
      <w:proofErr w:type="gramEnd"/>
      <w:r>
        <w:rPr>
          <w:sz w:val="22"/>
          <w:szCs w:val="22"/>
        </w:rPr>
        <w:t xml:space="preserve"> and One Plant Operator </w:t>
      </w:r>
      <w:proofErr w:type="gramStart"/>
      <w:r>
        <w:rPr>
          <w:sz w:val="22"/>
          <w:szCs w:val="22"/>
        </w:rPr>
        <w:t>started</w:t>
      </w:r>
      <w:proofErr w:type="gramEnd"/>
      <w:r>
        <w:rPr>
          <w:sz w:val="22"/>
          <w:szCs w:val="22"/>
        </w:rPr>
        <w:t xml:space="preserve"> this week.</w:t>
      </w:r>
    </w:p>
    <w:p w14:paraId="0A22BF5A" w14:textId="77777777" w:rsidR="00F9397A" w:rsidRDefault="00F9397A" w:rsidP="00F9397A">
      <w:pPr>
        <w:ind w:left="-90" w:firstLine="810"/>
        <w:jc w:val="both"/>
        <w:rPr>
          <w:sz w:val="22"/>
          <w:szCs w:val="22"/>
        </w:rPr>
      </w:pPr>
    </w:p>
    <w:p w14:paraId="6CB43FD9" w14:textId="2E0DB8D7" w:rsidR="00F9397A" w:rsidRDefault="00F9397A" w:rsidP="00F9397A">
      <w:pPr>
        <w:ind w:left="-90" w:firstLine="810"/>
        <w:jc w:val="both"/>
        <w:rPr>
          <w:sz w:val="22"/>
          <w:szCs w:val="22"/>
        </w:rPr>
      </w:pPr>
      <w:r>
        <w:rPr>
          <w:sz w:val="22"/>
          <w:szCs w:val="22"/>
        </w:rPr>
        <w:t>FH Leadership Academy presentation and tour was on October 16</w:t>
      </w:r>
      <w:r w:rsidRPr="00F9397A">
        <w:rPr>
          <w:sz w:val="22"/>
          <w:szCs w:val="22"/>
          <w:vertAlign w:val="superscript"/>
        </w:rPr>
        <w:t>th</w:t>
      </w:r>
      <w:r>
        <w:rPr>
          <w:sz w:val="22"/>
          <w:szCs w:val="22"/>
        </w:rPr>
        <w:t>.</w:t>
      </w:r>
    </w:p>
    <w:p w14:paraId="6C127C4C" w14:textId="1C375F8E" w:rsidR="00260E4D" w:rsidRDefault="00260E4D" w:rsidP="00260E4D">
      <w:pPr>
        <w:ind w:firstLine="720"/>
        <w:jc w:val="both"/>
        <w:rPr>
          <w:sz w:val="22"/>
          <w:szCs w:val="22"/>
        </w:rPr>
      </w:pPr>
    </w:p>
    <w:p w14:paraId="3F3AF93B" w14:textId="531EF3FA" w:rsidR="008C4984" w:rsidRDefault="008C4984" w:rsidP="008C4984">
      <w:pPr>
        <w:jc w:val="both"/>
        <w:rPr>
          <w:b/>
          <w:sz w:val="22"/>
          <w:szCs w:val="22"/>
          <w:u w:val="single"/>
        </w:rPr>
      </w:pPr>
      <w:r>
        <w:rPr>
          <w:b/>
          <w:sz w:val="22"/>
          <w:szCs w:val="22"/>
          <w:u w:val="single"/>
        </w:rPr>
        <w:t xml:space="preserve">Agenda Item No. </w:t>
      </w:r>
      <w:r w:rsidR="004E4189">
        <w:rPr>
          <w:b/>
          <w:sz w:val="22"/>
          <w:szCs w:val="22"/>
          <w:u w:val="single"/>
        </w:rPr>
        <w:t>5</w:t>
      </w:r>
    </w:p>
    <w:p w14:paraId="5478236D" w14:textId="77777777" w:rsidR="008C4984" w:rsidRPr="00844875" w:rsidRDefault="00BA5FA8" w:rsidP="008C4984">
      <w:pPr>
        <w:jc w:val="both"/>
        <w:rPr>
          <w:sz w:val="22"/>
          <w:szCs w:val="22"/>
          <w:u w:val="single"/>
        </w:rPr>
      </w:pPr>
      <w:r>
        <w:rPr>
          <w:b/>
          <w:sz w:val="22"/>
          <w:szCs w:val="22"/>
          <w:u w:val="single"/>
        </w:rPr>
        <w:t>District CPA</w:t>
      </w:r>
      <w:r w:rsidR="00844875" w:rsidRPr="00844875">
        <w:rPr>
          <w:b/>
          <w:sz w:val="22"/>
          <w:szCs w:val="22"/>
          <w:u w:val="single"/>
        </w:rPr>
        <w:t xml:space="preserve">’s </w:t>
      </w:r>
      <w:proofErr w:type="gramStart"/>
      <w:r w:rsidR="00844875" w:rsidRPr="00844875">
        <w:rPr>
          <w:b/>
          <w:sz w:val="22"/>
          <w:szCs w:val="22"/>
          <w:u w:val="single"/>
        </w:rPr>
        <w:t>report;</w:t>
      </w:r>
      <w:proofErr w:type="gramEnd"/>
      <w:r w:rsidR="00844875" w:rsidRPr="00844875">
        <w:rPr>
          <w:b/>
          <w:sz w:val="22"/>
          <w:szCs w:val="22"/>
          <w:u w:val="single"/>
        </w:rPr>
        <w:t xml:space="preserve"> items to be discussed include status of income and expenditures, billing, report on collection efforts to date, and general direction from Board.</w:t>
      </w:r>
    </w:p>
    <w:p w14:paraId="1FF3E205" w14:textId="77777777" w:rsidR="006C3743" w:rsidRDefault="006C3743" w:rsidP="00DA4632">
      <w:pPr>
        <w:jc w:val="both"/>
        <w:rPr>
          <w:sz w:val="22"/>
          <w:szCs w:val="22"/>
        </w:rPr>
      </w:pPr>
    </w:p>
    <w:p w14:paraId="30CAC343" w14:textId="672DD680" w:rsidR="00BF3C3B" w:rsidRDefault="00844875" w:rsidP="00844875">
      <w:pPr>
        <w:jc w:val="both"/>
        <w:rPr>
          <w:sz w:val="22"/>
          <w:szCs w:val="22"/>
        </w:rPr>
      </w:pPr>
      <w:r>
        <w:rPr>
          <w:sz w:val="22"/>
          <w:szCs w:val="22"/>
        </w:rPr>
        <w:tab/>
      </w:r>
      <w:r w:rsidR="00BA5FA8">
        <w:rPr>
          <w:sz w:val="22"/>
          <w:szCs w:val="22"/>
        </w:rPr>
        <w:t xml:space="preserve">The District </w:t>
      </w:r>
      <w:r w:rsidR="008D2CEA">
        <w:rPr>
          <w:sz w:val="22"/>
          <w:szCs w:val="22"/>
        </w:rPr>
        <w:t>CPA</w:t>
      </w:r>
      <w:r w:rsidR="00BA5FA8">
        <w:rPr>
          <w:sz w:val="22"/>
          <w:szCs w:val="22"/>
        </w:rPr>
        <w:t xml:space="preserve"> reported that t</w:t>
      </w:r>
      <w:r w:rsidRPr="00084CC0">
        <w:rPr>
          <w:sz w:val="22"/>
          <w:szCs w:val="22"/>
        </w:rPr>
        <w:t xml:space="preserve">he </w:t>
      </w:r>
      <w:r w:rsidR="005729D7">
        <w:rPr>
          <w:sz w:val="22"/>
          <w:szCs w:val="22"/>
        </w:rPr>
        <w:t xml:space="preserve">General </w:t>
      </w:r>
      <w:r w:rsidRPr="00084CC0">
        <w:rPr>
          <w:sz w:val="22"/>
          <w:szCs w:val="22"/>
        </w:rPr>
        <w:t xml:space="preserve">Fund Income Statement for </w:t>
      </w:r>
      <w:r>
        <w:rPr>
          <w:sz w:val="22"/>
          <w:szCs w:val="22"/>
        </w:rPr>
        <w:t>October</w:t>
      </w:r>
      <w:r w:rsidRPr="00084CC0">
        <w:rPr>
          <w:sz w:val="22"/>
          <w:szCs w:val="22"/>
        </w:rPr>
        <w:t xml:space="preserve"> </w:t>
      </w:r>
      <w:r>
        <w:rPr>
          <w:sz w:val="22"/>
          <w:szCs w:val="22"/>
        </w:rPr>
        <w:t>was</w:t>
      </w:r>
      <w:r w:rsidRPr="00084CC0">
        <w:rPr>
          <w:sz w:val="22"/>
          <w:szCs w:val="22"/>
        </w:rPr>
        <w:t xml:space="preserve"> favorable to budget.</w:t>
      </w:r>
      <w:r w:rsidR="009E0BC9">
        <w:rPr>
          <w:sz w:val="22"/>
          <w:szCs w:val="22"/>
        </w:rPr>
        <w:t xml:space="preserve"> </w:t>
      </w:r>
    </w:p>
    <w:p w14:paraId="356197B8" w14:textId="77777777" w:rsidR="00817EF6" w:rsidRDefault="00817EF6">
      <w:pPr>
        <w:rPr>
          <w:sz w:val="22"/>
          <w:szCs w:val="22"/>
        </w:rPr>
      </w:pPr>
    </w:p>
    <w:p w14:paraId="6DB1BFD2" w14:textId="5DC1C2E9" w:rsidR="006C3743" w:rsidRDefault="006C3743" w:rsidP="00DA4632">
      <w:pPr>
        <w:jc w:val="both"/>
        <w:rPr>
          <w:b/>
          <w:sz w:val="22"/>
          <w:szCs w:val="22"/>
          <w:u w:val="single"/>
        </w:rPr>
      </w:pPr>
      <w:r>
        <w:rPr>
          <w:b/>
          <w:sz w:val="22"/>
          <w:szCs w:val="22"/>
          <w:u w:val="single"/>
        </w:rPr>
        <w:t xml:space="preserve">Agenda Item No. </w:t>
      </w:r>
      <w:r w:rsidR="004E4189">
        <w:rPr>
          <w:b/>
          <w:sz w:val="22"/>
          <w:szCs w:val="22"/>
          <w:u w:val="single"/>
        </w:rPr>
        <w:t>6</w:t>
      </w:r>
    </w:p>
    <w:p w14:paraId="3CB97454" w14:textId="6221D0B7" w:rsidR="005335A2" w:rsidRDefault="005335A2" w:rsidP="007175AD">
      <w:pPr>
        <w:jc w:val="both"/>
        <w:rPr>
          <w:bCs/>
          <w:sz w:val="22"/>
          <w:szCs w:val="22"/>
        </w:rPr>
      </w:pPr>
      <w:r>
        <w:rPr>
          <w:b/>
          <w:sz w:val="22"/>
          <w:szCs w:val="22"/>
          <w:u w:val="single"/>
        </w:rPr>
        <w:t>Legal Counsel updates.</w:t>
      </w:r>
    </w:p>
    <w:p w14:paraId="4650E35B" w14:textId="282F02F6" w:rsidR="005335A2" w:rsidRDefault="005335A2" w:rsidP="007175AD">
      <w:pPr>
        <w:jc w:val="both"/>
        <w:rPr>
          <w:bCs/>
          <w:sz w:val="22"/>
          <w:szCs w:val="22"/>
        </w:rPr>
      </w:pPr>
    </w:p>
    <w:p w14:paraId="17884BC8" w14:textId="77777777" w:rsidR="004B5FCA" w:rsidRDefault="004B5FCA" w:rsidP="007175AD">
      <w:pPr>
        <w:jc w:val="both"/>
        <w:rPr>
          <w:bCs/>
          <w:sz w:val="22"/>
          <w:szCs w:val="22"/>
        </w:rPr>
      </w:pPr>
      <w:r>
        <w:rPr>
          <w:bCs/>
          <w:sz w:val="22"/>
          <w:szCs w:val="22"/>
        </w:rPr>
        <w:tab/>
        <w:t>Legal Counsel indicated</w:t>
      </w:r>
      <w:r w:rsidR="00F9397A">
        <w:rPr>
          <w:bCs/>
          <w:sz w:val="22"/>
          <w:szCs w:val="22"/>
        </w:rPr>
        <w:tab/>
      </w:r>
      <w:r>
        <w:rPr>
          <w:bCs/>
          <w:sz w:val="22"/>
          <w:szCs w:val="22"/>
        </w:rPr>
        <w:t xml:space="preserve"> the EPA and Army Corps of Engineers announced their proposed rules for Waters of the United States definitions under the clean water act.  Legal Counsel advised it might be worth sending some kind of support letter.</w:t>
      </w:r>
    </w:p>
    <w:p w14:paraId="6100008B" w14:textId="77777777" w:rsidR="004B5FCA" w:rsidRDefault="004B5FCA" w:rsidP="007175AD">
      <w:pPr>
        <w:jc w:val="both"/>
        <w:rPr>
          <w:bCs/>
          <w:sz w:val="22"/>
          <w:szCs w:val="22"/>
        </w:rPr>
      </w:pPr>
    </w:p>
    <w:p w14:paraId="38BFE81C" w14:textId="03398B61" w:rsidR="00F9397A" w:rsidRDefault="004B5FCA" w:rsidP="007175AD">
      <w:pPr>
        <w:jc w:val="both"/>
        <w:rPr>
          <w:bCs/>
          <w:sz w:val="22"/>
          <w:szCs w:val="22"/>
        </w:rPr>
      </w:pPr>
      <w:r>
        <w:rPr>
          <w:bCs/>
          <w:sz w:val="22"/>
          <w:szCs w:val="22"/>
        </w:rPr>
        <w:tab/>
      </w:r>
      <w:r w:rsidR="00D30D2C">
        <w:rPr>
          <w:bCs/>
          <w:sz w:val="22"/>
          <w:szCs w:val="22"/>
        </w:rPr>
        <w:t>Regarding</w:t>
      </w:r>
      <w:r>
        <w:rPr>
          <w:bCs/>
          <w:sz w:val="22"/>
          <w:szCs w:val="22"/>
        </w:rPr>
        <w:t xml:space="preserve"> the Colorado River situation, they did not meet the deadline that the United States set for mid-November</w:t>
      </w:r>
      <w:r w:rsidR="00D30D2C">
        <w:rPr>
          <w:bCs/>
          <w:sz w:val="22"/>
          <w:szCs w:val="22"/>
        </w:rPr>
        <w:t xml:space="preserve"> to come up with an agreement in principle.  The Federal Government did not take any immediate action.</w:t>
      </w:r>
      <w:r w:rsidR="00F9397A">
        <w:rPr>
          <w:bCs/>
          <w:sz w:val="22"/>
          <w:szCs w:val="22"/>
        </w:rPr>
        <w:tab/>
      </w:r>
    </w:p>
    <w:p w14:paraId="51B1D15F" w14:textId="77777777" w:rsidR="006F2BA2" w:rsidRDefault="005335A2" w:rsidP="007175AD">
      <w:pPr>
        <w:jc w:val="both"/>
        <w:rPr>
          <w:bCs/>
          <w:sz w:val="22"/>
          <w:szCs w:val="22"/>
        </w:rPr>
      </w:pPr>
      <w:r>
        <w:rPr>
          <w:bCs/>
          <w:sz w:val="22"/>
          <w:szCs w:val="22"/>
        </w:rPr>
        <w:tab/>
      </w:r>
    </w:p>
    <w:p w14:paraId="54AC3F07" w14:textId="77777777" w:rsidR="006F2BA2" w:rsidRDefault="006F2BA2" w:rsidP="007175AD">
      <w:pPr>
        <w:jc w:val="both"/>
        <w:rPr>
          <w:bCs/>
          <w:sz w:val="22"/>
          <w:szCs w:val="22"/>
        </w:rPr>
      </w:pPr>
    </w:p>
    <w:p w14:paraId="2A36F64C" w14:textId="77777777" w:rsidR="006F2BA2" w:rsidRDefault="006F2BA2" w:rsidP="007175AD">
      <w:pPr>
        <w:jc w:val="both"/>
        <w:rPr>
          <w:bCs/>
          <w:sz w:val="22"/>
          <w:szCs w:val="22"/>
        </w:rPr>
      </w:pPr>
    </w:p>
    <w:p w14:paraId="49C8D59C" w14:textId="77777777" w:rsidR="006F2BA2" w:rsidRDefault="006F2BA2" w:rsidP="007175AD">
      <w:pPr>
        <w:jc w:val="both"/>
        <w:rPr>
          <w:bCs/>
          <w:sz w:val="22"/>
          <w:szCs w:val="22"/>
        </w:rPr>
      </w:pPr>
    </w:p>
    <w:p w14:paraId="7987A338" w14:textId="54A77011" w:rsidR="006F2BA2" w:rsidRDefault="006F2BA2" w:rsidP="007175AD">
      <w:pPr>
        <w:jc w:val="both"/>
        <w:rPr>
          <w:b/>
          <w:sz w:val="22"/>
          <w:szCs w:val="22"/>
          <w:u w:val="single"/>
        </w:rPr>
      </w:pPr>
      <w:r>
        <w:rPr>
          <w:b/>
          <w:sz w:val="22"/>
          <w:szCs w:val="22"/>
          <w:u w:val="single"/>
        </w:rPr>
        <w:t>Agenda Item No. 7</w:t>
      </w:r>
    </w:p>
    <w:p w14:paraId="5C7AB9F0" w14:textId="37AE0508" w:rsidR="006F2BA2" w:rsidRDefault="006F2BA2" w:rsidP="007175AD">
      <w:pPr>
        <w:jc w:val="both"/>
        <w:rPr>
          <w:bCs/>
          <w:sz w:val="22"/>
          <w:szCs w:val="22"/>
        </w:rPr>
      </w:pPr>
      <w:r>
        <w:rPr>
          <w:b/>
          <w:sz w:val="22"/>
          <w:szCs w:val="22"/>
          <w:u w:val="single"/>
        </w:rPr>
        <w:t xml:space="preserve">Discussion and consideration to </w:t>
      </w:r>
      <w:r w:rsidR="00D30D2C">
        <w:rPr>
          <w:b/>
          <w:sz w:val="22"/>
          <w:szCs w:val="22"/>
          <w:u w:val="single"/>
        </w:rPr>
        <w:t>approve agreement with EPCOR to terminate water service, at District request, for delinquent District customers</w:t>
      </w:r>
      <w:r>
        <w:rPr>
          <w:b/>
          <w:sz w:val="22"/>
          <w:szCs w:val="22"/>
          <w:u w:val="single"/>
        </w:rPr>
        <w:t xml:space="preserve">.  </w:t>
      </w:r>
    </w:p>
    <w:p w14:paraId="54822114" w14:textId="77777777" w:rsidR="006F2BA2" w:rsidRDefault="006F2BA2" w:rsidP="007175AD">
      <w:pPr>
        <w:jc w:val="both"/>
        <w:rPr>
          <w:bCs/>
          <w:sz w:val="22"/>
          <w:szCs w:val="22"/>
        </w:rPr>
      </w:pPr>
    </w:p>
    <w:p w14:paraId="55D9783F" w14:textId="78F2B377" w:rsidR="006F2BA2" w:rsidRDefault="00D30D2C" w:rsidP="007175AD">
      <w:pPr>
        <w:jc w:val="both"/>
        <w:rPr>
          <w:bCs/>
          <w:sz w:val="22"/>
          <w:szCs w:val="22"/>
        </w:rPr>
      </w:pPr>
      <w:r>
        <w:rPr>
          <w:bCs/>
          <w:sz w:val="22"/>
          <w:szCs w:val="22"/>
        </w:rPr>
        <w:tab/>
        <w:t>District Manager presented a proposed agreement with EPCOR to terminate water service to delinquent District customers.</w:t>
      </w:r>
    </w:p>
    <w:p w14:paraId="14BDBFEB" w14:textId="77777777" w:rsidR="00D30D2C" w:rsidRDefault="00D30D2C" w:rsidP="007175AD">
      <w:pPr>
        <w:jc w:val="both"/>
        <w:rPr>
          <w:bCs/>
          <w:sz w:val="22"/>
          <w:szCs w:val="22"/>
        </w:rPr>
      </w:pPr>
    </w:p>
    <w:p w14:paraId="15F2F5B3" w14:textId="57E3EF97" w:rsidR="006F2BA2" w:rsidRDefault="00D30D2C" w:rsidP="007175AD">
      <w:pPr>
        <w:jc w:val="both"/>
        <w:rPr>
          <w:bCs/>
          <w:sz w:val="22"/>
          <w:szCs w:val="22"/>
        </w:rPr>
      </w:pPr>
      <w:r>
        <w:rPr>
          <w:bCs/>
          <w:sz w:val="22"/>
          <w:szCs w:val="22"/>
        </w:rPr>
        <w:tab/>
        <w:t>After a discussion, District Thomson made a motion to approve the agreement with EPCOR to terminate water service, at District request, for delinquent District customers.  Director Dudash seconded the motion which passed unanimously.</w:t>
      </w:r>
    </w:p>
    <w:p w14:paraId="4055DFBF" w14:textId="77777777" w:rsidR="006F2BA2" w:rsidRDefault="006F2BA2" w:rsidP="007175AD">
      <w:pPr>
        <w:jc w:val="both"/>
        <w:rPr>
          <w:bCs/>
          <w:sz w:val="22"/>
          <w:szCs w:val="22"/>
        </w:rPr>
      </w:pPr>
    </w:p>
    <w:p w14:paraId="690C472F" w14:textId="7BEDD8C1" w:rsidR="006F2BA2" w:rsidRDefault="006F2BA2" w:rsidP="007175AD">
      <w:pPr>
        <w:jc w:val="both"/>
        <w:rPr>
          <w:b/>
          <w:sz w:val="22"/>
          <w:szCs w:val="22"/>
          <w:u w:val="single"/>
        </w:rPr>
      </w:pPr>
      <w:r>
        <w:rPr>
          <w:b/>
          <w:sz w:val="22"/>
          <w:szCs w:val="22"/>
          <w:u w:val="single"/>
        </w:rPr>
        <w:t>Agenda Item No. 8</w:t>
      </w:r>
    </w:p>
    <w:p w14:paraId="3FA3B3D5" w14:textId="6678BF94" w:rsidR="006F2BA2" w:rsidRDefault="00D30D2C" w:rsidP="007175AD">
      <w:pPr>
        <w:jc w:val="both"/>
        <w:rPr>
          <w:bCs/>
          <w:sz w:val="22"/>
          <w:szCs w:val="22"/>
        </w:rPr>
      </w:pPr>
      <w:r>
        <w:rPr>
          <w:b/>
          <w:sz w:val="22"/>
          <w:szCs w:val="22"/>
          <w:u w:val="single"/>
        </w:rPr>
        <w:t>Discussion regarding Board vacancies</w:t>
      </w:r>
      <w:r w:rsidR="006F2BA2">
        <w:rPr>
          <w:b/>
          <w:sz w:val="22"/>
          <w:szCs w:val="22"/>
          <w:u w:val="single"/>
        </w:rPr>
        <w:t>.</w:t>
      </w:r>
    </w:p>
    <w:p w14:paraId="41803AFF" w14:textId="77777777" w:rsidR="006F2BA2" w:rsidRDefault="006F2BA2" w:rsidP="007175AD">
      <w:pPr>
        <w:jc w:val="both"/>
        <w:rPr>
          <w:bCs/>
          <w:sz w:val="22"/>
          <w:szCs w:val="22"/>
        </w:rPr>
      </w:pPr>
    </w:p>
    <w:p w14:paraId="463F7C64" w14:textId="7D6018F3" w:rsidR="00D30D2C" w:rsidRDefault="00D30D2C" w:rsidP="007175AD">
      <w:pPr>
        <w:jc w:val="both"/>
        <w:rPr>
          <w:bCs/>
          <w:sz w:val="22"/>
          <w:szCs w:val="22"/>
        </w:rPr>
      </w:pPr>
      <w:r>
        <w:rPr>
          <w:bCs/>
          <w:sz w:val="22"/>
          <w:szCs w:val="22"/>
        </w:rPr>
        <w:tab/>
        <w:t xml:space="preserve">Chairperson Maroon informed the Board that Vice Chairperson Clayton Corey submitted his resignation to </w:t>
      </w:r>
      <w:r w:rsidR="00B13BFC">
        <w:rPr>
          <w:bCs/>
          <w:sz w:val="22"/>
          <w:szCs w:val="22"/>
        </w:rPr>
        <w:t xml:space="preserve">the </w:t>
      </w:r>
      <w:r>
        <w:rPr>
          <w:bCs/>
          <w:sz w:val="22"/>
          <w:szCs w:val="22"/>
        </w:rPr>
        <w:t>Board.</w:t>
      </w:r>
    </w:p>
    <w:p w14:paraId="7D81B3ED" w14:textId="77777777" w:rsidR="00D30D2C" w:rsidRDefault="00D30D2C" w:rsidP="007175AD">
      <w:pPr>
        <w:jc w:val="both"/>
        <w:rPr>
          <w:bCs/>
          <w:sz w:val="22"/>
          <w:szCs w:val="22"/>
        </w:rPr>
      </w:pPr>
    </w:p>
    <w:p w14:paraId="07C8A0AC" w14:textId="643D711C" w:rsidR="00D30D2C" w:rsidRDefault="00D30D2C" w:rsidP="007175AD">
      <w:pPr>
        <w:jc w:val="both"/>
        <w:rPr>
          <w:bCs/>
          <w:sz w:val="22"/>
          <w:szCs w:val="22"/>
        </w:rPr>
      </w:pPr>
      <w:r>
        <w:rPr>
          <w:bCs/>
          <w:sz w:val="22"/>
          <w:szCs w:val="22"/>
        </w:rPr>
        <w:tab/>
        <w:t xml:space="preserve">As of January 1, 2026, there will be two Board vacancies.  Director Tammy Bell is willing to </w:t>
      </w:r>
      <w:proofErr w:type="gramStart"/>
      <w:r>
        <w:rPr>
          <w:bCs/>
          <w:sz w:val="22"/>
          <w:szCs w:val="22"/>
        </w:rPr>
        <w:t>continue on</w:t>
      </w:r>
      <w:proofErr w:type="gramEnd"/>
      <w:r>
        <w:rPr>
          <w:bCs/>
          <w:sz w:val="22"/>
          <w:szCs w:val="22"/>
        </w:rPr>
        <w:t xml:space="preserve"> the Board and will be appointed for the term of January 2026 through December 31, 2029.</w:t>
      </w:r>
    </w:p>
    <w:p w14:paraId="59E4C06A" w14:textId="77777777" w:rsidR="00D30D2C" w:rsidRDefault="00D30D2C" w:rsidP="007175AD">
      <w:pPr>
        <w:jc w:val="both"/>
        <w:rPr>
          <w:bCs/>
          <w:sz w:val="22"/>
          <w:szCs w:val="22"/>
        </w:rPr>
      </w:pPr>
    </w:p>
    <w:p w14:paraId="5D95A004" w14:textId="67F388EC" w:rsidR="006F2BA2" w:rsidRDefault="00D30D2C" w:rsidP="007175AD">
      <w:pPr>
        <w:jc w:val="both"/>
        <w:rPr>
          <w:bCs/>
          <w:sz w:val="22"/>
          <w:szCs w:val="22"/>
        </w:rPr>
      </w:pPr>
      <w:r>
        <w:rPr>
          <w:bCs/>
          <w:sz w:val="22"/>
          <w:szCs w:val="22"/>
        </w:rPr>
        <w:tab/>
      </w:r>
      <w:r w:rsidR="003D2396">
        <w:rPr>
          <w:bCs/>
          <w:sz w:val="22"/>
          <w:szCs w:val="22"/>
        </w:rPr>
        <w:t>After a discussion, t</w:t>
      </w:r>
      <w:r>
        <w:rPr>
          <w:bCs/>
          <w:sz w:val="22"/>
          <w:szCs w:val="22"/>
        </w:rPr>
        <w:t xml:space="preserve">he Board will </w:t>
      </w:r>
      <w:r w:rsidR="007B77E7">
        <w:rPr>
          <w:bCs/>
          <w:sz w:val="22"/>
          <w:szCs w:val="22"/>
        </w:rPr>
        <w:t>interview/appoint the additional Board seat from interested candidates.</w:t>
      </w:r>
    </w:p>
    <w:p w14:paraId="42D4F152" w14:textId="77777777" w:rsidR="006F2BA2" w:rsidRDefault="006F2BA2" w:rsidP="007175AD">
      <w:pPr>
        <w:jc w:val="both"/>
        <w:rPr>
          <w:bCs/>
          <w:sz w:val="22"/>
          <w:szCs w:val="22"/>
        </w:rPr>
      </w:pPr>
    </w:p>
    <w:p w14:paraId="285407B2" w14:textId="54045C50" w:rsidR="006F2BA2" w:rsidRDefault="006F2BA2" w:rsidP="007175AD">
      <w:pPr>
        <w:jc w:val="both"/>
        <w:rPr>
          <w:b/>
          <w:sz w:val="22"/>
          <w:szCs w:val="22"/>
          <w:u w:val="single"/>
        </w:rPr>
      </w:pPr>
      <w:r>
        <w:rPr>
          <w:b/>
          <w:sz w:val="22"/>
          <w:szCs w:val="22"/>
          <w:u w:val="single"/>
        </w:rPr>
        <w:t>Agenda Item No. 9</w:t>
      </w:r>
    </w:p>
    <w:p w14:paraId="781A7506" w14:textId="63F360A7" w:rsidR="006F2BA2" w:rsidRDefault="007B77E7" w:rsidP="007175AD">
      <w:pPr>
        <w:jc w:val="both"/>
        <w:rPr>
          <w:bCs/>
          <w:sz w:val="22"/>
          <w:szCs w:val="22"/>
        </w:rPr>
      </w:pPr>
      <w:r>
        <w:rPr>
          <w:b/>
          <w:sz w:val="22"/>
          <w:szCs w:val="22"/>
          <w:u w:val="single"/>
        </w:rPr>
        <w:t xml:space="preserve">Discussion and consideration to authorize Canfield Engineering to complete an electrical arc flash study update in the amount of $63,512.  Per electrical </w:t>
      </w:r>
      <w:r w:rsidR="00B13BFC">
        <w:rPr>
          <w:b/>
          <w:sz w:val="22"/>
          <w:szCs w:val="22"/>
          <w:u w:val="single"/>
        </w:rPr>
        <w:t xml:space="preserve">code requirements, an arc flash study must be completed on all electrical </w:t>
      </w:r>
      <w:r>
        <w:rPr>
          <w:b/>
          <w:sz w:val="22"/>
          <w:szCs w:val="22"/>
          <w:u w:val="single"/>
        </w:rPr>
        <w:t xml:space="preserve">systems every 5 </w:t>
      </w:r>
      <w:proofErr w:type="gramStart"/>
      <w:r>
        <w:rPr>
          <w:b/>
          <w:sz w:val="22"/>
          <w:szCs w:val="22"/>
          <w:u w:val="single"/>
        </w:rPr>
        <w:t>year</w:t>
      </w:r>
      <w:proofErr w:type="gramEnd"/>
      <w:r>
        <w:rPr>
          <w:b/>
          <w:sz w:val="22"/>
          <w:szCs w:val="22"/>
          <w:u w:val="single"/>
        </w:rPr>
        <w:t>.  The last study of all District facilities was completed in 2020.</w:t>
      </w:r>
    </w:p>
    <w:p w14:paraId="0411A87B" w14:textId="77777777" w:rsidR="006F2BA2" w:rsidRDefault="006F2BA2" w:rsidP="007175AD">
      <w:pPr>
        <w:jc w:val="both"/>
        <w:rPr>
          <w:bCs/>
          <w:sz w:val="22"/>
          <w:szCs w:val="22"/>
        </w:rPr>
      </w:pPr>
    </w:p>
    <w:p w14:paraId="2744D937" w14:textId="48E0B363" w:rsidR="006F2BA2" w:rsidRDefault="007B77E7" w:rsidP="007175AD">
      <w:pPr>
        <w:jc w:val="both"/>
        <w:rPr>
          <w:bCs/>
          <w:sz w:val="22"/>
          <w:szCs w:val="22"/>
        </w:rPr>
      </w:pPr>
      <w:r>
        <w:rPr>
          <w:bCs/>
          <w:sz w:val="22"/>
          <w:szCs w:val="22"/>
        </w:rPr>
        <w:tab/>
        <w:t>Director Thomson made a motion to authorize Canfield Engineering to complete an electrical arc flash study update in the amount of $63,512.  Director Bell seconded the motion which passed unanimously.</w:t>
      </w:r>
    </w:p>
    <w:p w14:paraId="335E3A20" w14:textId="77777777" w:rsidR="006F2BA2" w:rsidRDefault="006F2BA2" w:rsidP="007175AD">
      <w:pPr>
        <w:jc w:val="both"/>
        <w:rPr>
          <w:bCs/>
          <w:sz w:val="22"/>
          <w:szCs w:val="22"/>
        </w:rPr>
      </w:pPr>
    </w:p>
    <w:p w14:paraId="2A385D73" w14:textId="6BBC56E3" w:rsidR="006F2BA2" w:rsidRDefault="006F2BA2" w:rsidP="007175AD">
      <w:pPr>
        <w:jc w:val="both"/>
        <w:rPr>
          <w:b/>
          <w:sz w:val="22"/>
          <w:szCs w:val="22"/>
          <w:u w:val="single"/>
        </w:rPr>
      </w:pPr>
      <w:r>
        <w:rPr>
          <w:b/>
          <w:sz w:val="22"/>
          <w:szCs w:val="22"/>
          <w:u w:val="single"/>
        </w:rPr>
        <w:t>Agenda Item No. 10</w:t>
      </w:r>
    </w:p>
    <w:p w14:paraId="266AFDE8" w14:textId="6A19E1C8" w:rsidR="006F2BA2" w:rsidRDefault="006F2BA2" w:rsidP="007175AD">
      <w:pPr>
        <w:jc w:val="both"/>
        <w:rPr>
          <w:b/>
          <w:sz w:val="22"/>
          <w:szCs w:val="22"/>
          <w:u w:val="single"/>
        </w:rPr>
      </w:pPr>
      <w:r>
        <w:rPr>
          <w:b/>
          <w:sz w:val="22"/>
          <w:szCs w:val="22"/>
          <w:u w:val="single"/>
        </w:rPr>
        <w:t xml:space="preserve">Discussion and consideration to authorize </w:t>
      </w:r>
      <w:r w:rsidR="007B77E7">
        <w:rPr>
          <w:b/>
          <w:sz w:val="22"/>
          <w:szCs w:val="22"/>
          <w:u w:val="single"/>
        </w:rPr>
        <w:t>the purchase of a replacement electric forklift in the amount of $53,193.99</w:t>
      </w:r>
      <w:r>
        <w:rPr>
          <w:b/>
          <w:sz w:val="22"/>
          <w:szCs w:val="22"/>
          <w:u w:val="single"/>
        </w:rPr>
        <w:t>.</w:t>
      </w:r>
    </w:p>
    <w:p w14:paraId="5FB98524" w14:textId="1E20631D" w:rsidR="006F2BA2" w:rsidRDefault="006F2BA2" w:rsidP="007175AD">
      <w:pPr>
        <w:jc w:val="both"/>
        <w:rPr>
          <w:bCs/>
          <w:sz w:val="22"/>
          <w:szCs w:val="22"/>
        </w:rPr>
      </w:pPr>
    </w:p>
    <w:p w14:paraId="1C138063" w14:textId="61460361" w:rsidR="007B77E7" w:rsidRDefault="007B77E7" w:rsidP="007175AD">
      <w:pPr>
        <w:jc w:val="both"/>
        <w:rPr>
          <w:bCs/>
          <w:sz w:val="22"/>
          <w:szCs w:val="22"/>
        </w:rPr>
      </w:pPr>
      <w:r>
        <w:rPr>
          <w:bCs/>
          <w:sz w:val="22"/>
          <w:szCs w:val="22"/>
        </w:rPr>
        <w:tab/>
        <w:t>District Manager indicated the purchase of the electric forklift has been identified in the 2025/2026 budget.</w:t>
      </w:r>
      <w:r>
        <w:rPr>
          <w:bCs/>
          <w:sz w:val="22"/>
          <w:szCs w:val="22"/>
        </w:rPr>
        <w:tab/>
      </w:r>
    </w:p>
    <w:p w14:paraId="7E0CE5A5" w14:textId="77777777" w:rsidR="007B77E7" w:rsidRDefault="007B77E7" w:rsidP="007175AD">
      <w:pPr>
        <w:jc w:val="both"/>
        <w:rPr>
          <w:bCs/>
          <w:sz w:val="22"/>
          <w:szCs w:val="22"/>
        </w:rPr>
      </w:pPr>
    </w:p>
    <w:p w14:paraId="79EB1D62" w14:textId="6B41E254" w:rsidR="006F2BA2" w:rsidRDefault="007B77E7" w:rsidP="007B77E7">
      <w:pPr>
        <w:ind w:firstLine="720"/>
        <w:jc w:val="both"/>
        <w:rPr>
          <w:bCs/>
          <w:sz w:val="22"/>
          <w:szCs w:val="22"/>
        </w:rPr>
      </w:pPr>
      <w:r>
        <w:rPr>
          <w:bCs/>
          <w:sz w:val="22"/>
          <w:szCs w:val="22"/>
        </w:rPr>
        <w:t>Director Thomson made a motion to authorize the purchase of a replacement electric forklift in the amount of $53,193.99.  Director Dudash seconded the motion which passed unanimously.</w:t>
      </w:r>
    </w:p>
    <w:p w14:paraId="000C1609" w14:textId="77777777" w:rsidR="006F2BA2" w:rsidRDefault="006F2BA2" w:rsidP="007175AD">
      <w:pPr>
        <w:jc w:val="both"/>
        <w:rPr>
          <w:bCs/>
          <w:sz w:val="22"/>
          <w:szCs w:val="22"/>
        </w:rPr>
      </w:pPr>
    </w:p>
    <w:p w14:paraId="7AA80B4C" w14:textId="536AC571" w:rsidR="007B77E7" w:rsidRDefault="007B77E7" w:rsidP="007175AD">
      <w:pPr>
        <w:jc w:val="both"/>
        <w:rPr>
          <w:b/>
          <w:sz w:val="22"/>
          <w:szCs w:val="22"/>
          <w:u w:val="single"/>
        </w:rPr>
      </w:pPr>
      <w:r>
        <w:rPr>
          <w:b/>
          <w:sz w:val="22"/>
          <w:szCs w:val="22"/>
          <w:u w:val="single"/>
        </w:rPr>
        <w:t>Agenda Item No. 11</w:t>
      </w:r>
    </w:p>
    <w:p w14:paraId="31436B7B" w14:textId="5E880E59" w:rsidR="007B77E7" w:rsidRPr="007B77E7" w:rsidRDefault="007B77E7" w:rsidP="007175AD">
      <w:pPr>
        <w:jc w:val="both"/>
        <w:rPr>
          <w:b/>
          <w:sz w:val="22"/>
          <w:szCs w:val="22"/>
          <w:u w:val="single"/>
        </w:rPr>
      </w:pPr>
      <w:r>
        <w:rPr>
          <w:b/>
          <w:sz w:val="22"/>
          <w:szCs w:val="22"/>
          <w:u w:val="single"/>
        </w:rPr>
        <w:t xml:space="preserve">Discussion and consideration to authorize the purchase of a spare ASR well control valve from </w:t>
      </w:r>
      <w:proofErr w:type="spellStart"/>
      <w:r>
        <w:rPr>
          <w:b/>
          <w:sz w:val="22"/>
          <w:szCs w:val="22"/>
          <w:u w:val="single"/>
        </w:rPr>
        <w:t>Baski</w:t>
      </w:r>
      <w:proofErr w:type="spellEnd"/>
      <w:r>
        <w:rPr>
          <w:b/>
          <w:sz w:val="22"/>
          <w:szCs w:val="22"/>
          <w:u w:val="single"/>
        </w:rPr>
        <w:t>, Inc. in the amount of $46,750.00.</w:t>
      </w:r>
    </w:p>
    <w:p w14:paraId="21E6D8A0" w14:textId="77777777" w:rsidR="007B77E7" w:rsidRDefault="007B77E7" w:rsidP="007175AD">
      <w:pPr>
        <w:jc w:val="both"/>
        <w:rPr>
          <w:bCs/>
          <w:sz w:val="22"/>
          <w:szCs w:val="22"/>
        </w:rPr>
      </w:pPr>
    </w:p>
    <w:p w14:paraId="78C51F44" w14:textId="0EF2CF82" w:rsidR="007B77E7" w:rsidRDefault="007B77E7" w:rsidP="007175AD">
      <w:pPr>
        <w:jc w:val="both"/>
        <w:rPr>
          <w:bCs/>
          <w:sz w:val="22"/>
          <w:szCs w:val="22"/>
        </w:rPr>
      </w:pPr>
      <w:r>
        <w:rPr>
          <w:bCs/>
          <w:sz w:val="22"/>
          <w:szCs w:val="22"/>
        </w:rPr>
        <w:tab/>
      </w:r>
      <w:r w:rsidR="0091086B">
        <w:rPr>
          <w:bCs/>
          <w:sz w:val="22"/>
          <w:szCs w:val="22"/>
        </w:rPr>
        <w:t xml:space="preserve">After a discussion, </w:t>
      </w:r>
      <w:r>
        <w:rPr>
          <w:bCs/>
          <w:sz w:val="22"/>
          <w:szCs w:val="22"/>
        </w:rPr>
        <w:t xml:space="preserve">Director Thomson made a motion to authorize the purchase of a spare ASR well control valve from </w:t>
      </w:r>
      <w:proofErr w:type="spellStart"/>
      <w:r>
        <w:rPr>
          <w:bCs/>
          <w:sz w:val="22"/>
          <w:szCs w:val="22"/>
        </w:rPr>
        <w:t>Baski</w:t>
      </w:r>
      <w:proofErr w:type="spellEnd"/>
      <w:r>
        <w:rPr>
          <w:bCs/>
          <w:sz w:val="22"/>
          <w:szCs w:val="22"/>
        </w:rPr>
        <w:t>, Inc. in the amount of $46,750.00.  Director Dudash seconded the motion which passed unanimously.</w:t>
      </w:r>
    </w:p>
    <w:p w14:paraId="604492F0" w14:textId="7428264A" w:rsidR="007B77E7" w:rsidRDefault="007B77E7">
      <w:pPr>
        <w:rPr>
          <w:bCs/>
          <w:sz w:val="22"/>
          <w:szCs w:val="22"/>
        </w:rPr>
      </w:pPr>
      <w:r>
        <w:rPr>
          <w:bCs/>
          <w:sz w:val="22"/>
          <w:szCs w:val="22"/>
        </w:rPr>
        <w:br w:type="page"/>
      </w:r>
    </w:p>
    <w:p w14:paraId="4351E8FB" w14:textId="77777777" w:rsidR="007B77E7" w:rsidRDefault="007B77E7" w:rsidP="007175AD">
      <w:pPr>
        <w:jc w:val="both"/>
        <w:rPr>
          <w:bCs/>
          <w:sz w:val="22"/>
          <w:szCs w:val="22"/>
        </w:rPr>
      </w:pPr>
    </w:p>
    <w:p w14:paraId="32AAC8C1" w14:textId="359138BD" w:rsidR="009E350D" w:rsidRDefault="009E350D" w:rsidP="007175AD">
      <w:pPr>
        <w:jc w:val="both"/>
        <w:rPr>
          <w:b/>
          <w:sz w:val="22"/>
          <w:szCs w:val="22"/>
          <w:u w:val="single"/>
        </w:rPr>
      </w:pPr>
      <w:r>
        <w:rPr>
          <w:b/>
          <w:sz w:val="22"/>
          <w:szCs w:val="22"/>
          <w:u w:val="single"/>
        </w:rPr>
        <w:t xml:space="preserve">Agenda Item No. </w:t>
      </w:r>
      <w:r w:rsidR="006F2BA2">
        <w:rPr>
          <w:b/>
          <w:sz w:val="22"/>
          <w:szCs w:val="22"/>
          <w:u w:val="single"/>
        </w:rPr>
        <w:t>1</w:t>
      </w:r>
      <w:r w:rsidR="007B77E7">
        <w:rPr>
          <w:b/>
          <w:sz w:val="22"/>
          <w:szCs w:val="22"/>
          <w:u w:val="single"/>
        </w:rPr>
        <w:t>2</w:t>
      </w:r>
    </w:p>
    <w:p w14:paraId="797FA28E" w14:textId="5AB37C0C" w:rsidR="001B759F" w:rsidRDefault="00E26ED1" w:rsidP="007175AD">
      <w:pPr>
        <w:jc w:val="both"/>
        <w:rPr>
          <w:b/>
          <w:sz w:val="22"/>
          <w:szCs w:val="22"/>
          <w:u w:val="single"/>
        </w:rPr>
      </w:pPr>
      <w:r>
        <w:rPr>
          <w:b/>
          <w:sz w:val="22"/>
          <w:szCs w:val="22"/>
          <w:u w:val="single"/>
        </w:rPr>
        <w:t>Discussion and consideration to approve the purchase and distribution of holiday gift cards for employees</w:t>
      </w:r>
      <w:r w:rsidR="005F104F">
        <w:rPr>
          <w:b/>
          <w:sz w:val="22"/>
          <w:szCs w:val="22"/>
          <w:u w:val="single"/>
        </w:rPr>
        <w:t>.</w:t>
      </w:r>
    </w:p>
    <w:p w14:paraId="308C156D" w14:textId="77777777" w:rsidR="00665F0B" w:rsidRDefault="00665F0B" w:rsidP="007175AD">
      <w:pPr>
        <w:jc w:val="both"/>
        <w:rPr>
          <w:sz w:val="22"/>
          <w:szCs w:val="22"/>
        </w:rPr>
      </w:pPr>
    </w:p>
    <w:p w14:paraId="7E2BEEFC" w14:textId="140F5C16" w:rsidR="006F2BA2" w:rsidRDefault="007B77E7" w:rsidP="007175AD">
      <w:pPr>
        <w:jc w:val="both"/>
        <w:rPr>
          <w:sz w:val="22"/>
          <w:szCs w:val="22"/>
        </w:rPr>
      </w:pPr>
      <w:r>
        <w:rPr>
          <w:sz w:val="22"/>
          <w:szCs w:val="22"/>
        </w:rPr>
        <w:tab/>
        <w:t>Director Thomson made a motion to approve the purchase and distribution of holiday gift cards for employees.  Director Dudas</w:t>
      </w:r>
      <w:r w:rsidR="0091086B">
        <w:rPr>
          <w:sz w:val="22"/>
          <w:szCs w:val="22"/>
        </w:rPr>
        <w:t>h</w:t>
      </w:r>
      <w:r>
        <w:rPr>
          <w:sz w:val="22"/>
          <w:szCs w:val="22"/>
        </w:rPr>
        <w:t xml:space="preserve"> seconded the motion which passed unanimously.</w:t>
      </w:r>
    </w:p>
    <w:p w14:paraId="135C338E" w14:textId="77777777" w:rsidR="006F2BA2" w:rsidRDefault="006F2BA2" w:rsidP="007175AD">
      <w:pPr>
        <w:jc w:val="both"/>
        <w:rPr>
          <w:sz w:val="22"/>
          <w:szCs w:val="22"/>
        </w:rPr>
      </w:pPr>
    </w:p>
    <w:p w14:paraId="0E70CED1" w14:textId="4706095E" w:rsidR="00C714F8" w:rsidRPr="00C714F8" w:rsidRDefault="00C714F8" w:rsidP="007175AD">
      <w:pPr>
        <w:jc w:val="both"/>
        <w:rPr>
          <w:b/>
          <w:sz w:val="22"/>
          <w:szCs w:val="22"/>
          <w:u w:val="single"/>
        </w:rPr>
      </w:pPr>
      <w:r>
        <w:rPr>
          <w:b/>
          <w:sz w:val="22"/>
          <w:szCs w:val="22"/>
          <w:u w:val="single"/>
        </w:rPr>
        <w:t xml:space="preserve">Agenda Item No. </w:t>
      </w:r>
      <w:r w:rsidR="007B77E7">
        <w:rPr>
          <w:b/>
          <w:sz w:val="22"/>
          <w:szCs w:val="22"/>
          <w:u w:val="single"/>
        </w:rPr>
        <w:t>13</w:t>
      </w:r>
    </w:p>
    <w:p w14:paraId="18BAD4BD" w14:textId="1F326C4F" w:rsidR="007175AD" w:rsidRPr="00084CC0" w:rsidRDefault="007175AD" w:rsidP="007175AD">
      <w:pPr>
        <w:jc w:val="both"/>
        <w:rPr>
          <w:sz w:val="22"/>
          <w:szCs w:val="22"/>
        </w:rPr>
      </w:pPr>
      <w:r w:rsidRPr="00084CC0">
        <w:rPr>
          <w:b/>
          <w:sz w:val="22"/>
          <w:szCs w:val="22"/>
          <w:u w:val="single"/>
        </w:rPr>
        <w:t xml:space="preserve">The </w:t>
      </w:r>
      <w:r w:rsidR="000D51BC">
        <w:rPr>
          <w:b/>
          <w:sz w:val="22"/>
          <w:szCs w:val="22"/>
          <w:u w:val="single"/>
        </w:rPr>
        <w:t>C</w:t>
      </w:r>
      <w:r w:rsidRPr="00084CC0">
        <w:rPr>
          <w:b/>
          <w:sz w:val="22"/>
          <w:szCs w:val="22"/>
          <w:u w:val="single"/>
        </w:rPr>
        <w:t>hair</w:t>
      </w:r>
      <w:r w:rsidR="006F2BA2">
        <w:rPr>
          <w:b/>
          <w:sz w:val="22"/>
          <w:szCs w:val="22"/>
          <w:u w:val="single"/>
        </w:rPr>
        <w:t>person</w:t>
      </w:r>
      <w:r w:rsidRPr="00084CC0">
        <w:rPr>
          <w:b/>
          <w:sz w:val="22"/>
          <w:szCs w:val="22"/>
          <w:u w:val="single"/>
        </w:rPr>
        <w:t xml:space="preserve">, the individual members of the </w:t>
      </w:r>
      <w:r w:rsidR="000D51BC">
        <w:rPr>
          <w:b/>
          <w:sz w:val="22"/>
          <w:szCs w:val="22"/>
          <w:u w:val="single"/>
        </w:rPr>
        <w:t>B</w:t>
      </w:r>
      <w:r w:rsidRPr="00084CC0">
        <w:rPr>
          <w:b/>
          <w:sz w:val="22"/>
          <w:szCs w:val="22"/>
          <w:u w:val="single"/>
        </w:rPr>
        <w:t xml:space="preserve">oard and the </w:t>
      </w:r>
      <w:r w:rsidR="000D51BC">
        <w:rPr>
          <w:b/>
          <w:sz w:val="22"/>
          <w:szCs w:val="22"/>
          <w:u w:val="single"/>
        </w:rPr>
        <w:t>D</w:t>
      </w:r>
      <w:r w:rsidR="009D423A">
        <w:rPr>
          <w:b/>
          <w:sz w:val="22"/>
          <w:szCs w:val="22"/>
          <w:u w:val="single"/>
        </w:rPr>
        <w:t>istrict</w:t>
      </w:r>
      <w:r w:rsidRPr="00084CC0">
        <w:rPr>
          <w:b/>
          <w:sz w:val="22"/>
          <w:szCs w:val="22"/>
          <w:u w:val="single"/>
        </w:rPr>
        <w:t xml:space="preserve"> </w:t>
      </w:r>
      <w:r w:rsidR="000D51BC">
        <w:rPr>
          <w:b/>
          <w:sz w:val="22"/>
          <w:szCs w:val="22"/>
          <w:u w:val="single"/>
        </w:rPr>
        <w:t>M</w:t>
      </w:r>
      <w:r w:rsidRPr="00084CC0">
        <w:rPr>
          <w:b/>
          <w:sz w:val="22"/>
          <w:szCs w:val="22"/>
          <w:u w:val="single"/>
        </w:rPr>
        <w:t xml:space="preserve">anager will each be permitted to provide </w:t>
      </w:r>
      <w:proofErr w:type="gramStart"/>
      <w:r w:rsidRPr="00084CC0">
        <w:rPr>
          <w:b/>
          <w:sz w:val="22"/>
          <w:szCs w:val="22"/>
          <w:u w:val="single"/>
        </w:rPr>
        <w:t>a brief summary</w:t>
      </w:r>
      <w:proofErr w:type="gramEnd"/>
      <w:r w:rsidRPr="00084CC0">
        <w:rPr>
          <w:b/>
          <w:sz w:val="22"/>
          <w:szCs w:val="22"/>
          <w:u w:val="single"/>
        </w:rPr>
        <w:t xml:space="preserve"> of current events.  The Board will not propose, discuss, deliberate or take legal action at the meeting on any matter addressed in the summaries, unless the specific item is otherwise properly noticed.</w:t>
      </w:r>
    </w:p>
    <w:p w14:paraId="5280129A" w14:textId="77777777" w:rsidR="007175AD" w:rsidRPr="00084CC0" w:rsidRDefault="007175AD" w:rsidP="007175AD">
      <w:pPr>
        <w:jc w:val="both"/>
        <w:rPr>
          <w:sz w:val="22"/>
          <w:szCs w:val="22"/>
        </w:rPr>
      </w:pPr>
    </w:p>
    <w:p w14:paraId="4278772D" w14:textId="54F96DCF" w:rsidR="006F2BA2" w:rsidRDefault="00DF4DD1" w:rsidP="00315533">
      <w:pPr>
        <w:jc w:val="both"/>
        <w:rPr>
          <w:sz w:val="22"/>
          <w:szCs w:val="22"/>
        </w:rPr>
      </w:pPr>
      <w:r>
        <w:rPr>
          <w:sz w:val="22"/>
          <w:szCs w:val="22"/>
        </w:rPr>
        <w:tab/>
        <w:t xml:space="preserve">Chairperson </w:t>
      </w:r>
      <w:r w:rsidR="0091086B">
        <w:rPr>
          <w:sz w:val="22"/>
          <w:szCs w:val="22"/>
        </w:rPr>
        <w:t xml:space="preserve">Maroon </w:t>
      </w:r>
      <w:r w:rsidR="00291A52">
        <w:rPr>
          <w:sz w:val="22"/>
          <w:szCs w:val="22"/>
        </w:rPr>
        <w:t>cancelled</w:t>
      </w:r>
      <w:r>
        <w:rPr>
          <w:sz w:val="22"/>
          <w:szCs w:val="22"/>
        </w:rPr>
        <w:t xml:space="preserve"> the December 2025 Board </w:t>
      </w:r>
      <w:r w:rsidR="00291A52">
        <w:rPr>
          <w:sz w:val="22"/>
          <w:szCs w:val="22"/>
        </w:rPr>
        <w:t>meeting</w:t>
      </w:r>
      <w:r>
        <w:rPr>
          <w:sz w:val="22"/>
          <w:szCs w:val="22"/>
        </w:rPr>
        <w:t>.</w:t>
      </w:r>
    </w:p>
    <w:p w14:paraId="43AE448C" w14:textId="77777777" w:rsidR="006F2BA2" w:rsidRDefault="006F2BA2" w:rsidP="00315533">
      <w:pPr>
        <w:jc w:val="both"/>
        <w:rPr>
          <w:sz w:val="22"/>
          <w:szCs w:val="22"/>
        </w:rPr>
      </w:pPr>
    </w:p>
    <w:p w14:paraId="3EE8471E" w14:textId="0E81A081" w:rsidR="00084CC0" w:rsidRPr="00084CC0" w:rsidRDefault="00FF3B9D" w:rsidP="00315533">
      <w:pPr>
        <w:jc w:val="both"/>
        <w:rPr>
          <w:b/>
          <w:sz w:val="22"/>
          <w:szCs w:val="22"/>
          <w:u w:val="single"/>
        </w:rPr>
      </w:pPr>
      <w:r>
        <w:rPr>
          <w:b/>
          <w:sz w:val="22"/>
          <w:szCs w:val="22"/>
          <w:u w:val="single"/>
        </w:rPr>
        <w:t xml:space="preserve">Agenda Item No. </w:t>
      </w:r>
      <w:r w:rsidR="00DF4DD1">
        <w:rPr>
          <w:b/>
          <w:sz w:val="22"/>
          <w:szCs w:val="22"/>
          <w:u w:val="single"/>
        </w:rPr>
        <w:t>14</w:t>
      </w:r>
    </w:p>
    <w:p w14:paraId="6FFD2396" w14:textId="77777777" w:rsidR="00084CC0" w:rsidRPr="00084CC0" w:rsidRDefault="00084CC0" w:rsidP="00E444BF">
      <w:pPr>
        <w:jc w:val="both"/>
        <w:rPr>
          <w:sz w:val="22"/>
          <w:szCs w:val="22"/>
        </w:rPr>
      </w:pPr>
      <w:r w:rsidRPr="00084CC0">
        <w:rPr>
          <w:b/>
          <w:sz w:val="22"/>
          <w:szCs w:val="22"/>
          <w:u w:val="single"/>
        </w:rPr>
        <w:t>Adjournment.</w:t>
      </w:r>
    </w:p>
    <w:p w14:paraId="5D4B270E" w14:textId="77777777" w:rsidR="00084CC0" w:rsidRPr="00084CC0" w:rsidRDefault="00084CC0" w:rsidP="00E444BF">
      <w:pPr>
        <w:jc w:val="both"/>
        <w:rPr>
          <w:sz w:val="22"/>
          <w:szCs w:val="22"/>
        </w:rPr>
      </w:pPr>
    </w:p>
    <w:p w14:paraId="27261DC7" w14:textId="3716626B" w:rsidR="00084CC0" w:rsidRPr="00084CC0" w:rsidRDefault="00084CC0" w:rsidP="00E444BF">
      <w:pPr>
        <w:jc w:val="both"/>
        <w:rPr>
          <w:sz w:val="22"/>
          <w:szCs w:val="22"/>
        </w:rPr>
      </w:pPr>
      <w:r w:rsidRPr="00084CC0">
        <w:rPr>
          <w:sz w:val="22"/>
          <w:szCs w:val="22"/>
        </w:rPr>
        <w:tab/>
      </w:r>
      <w:r w:rsidR="00DF4DD1">
        <w:rPr>
          <w:sz w:val="22"/>
          <w:szCs w:val="22"/>
        </w:rPr>
        <w:t>Director Dudash m</w:t>
      </w:r>
      <w:r w:rsidR="006F2BA2">
        <w:rPr>
          <w:sz w:val="22"/>
          <w:szCs w:val="22"/>
        </w:rPr>
        <w:t xml:space="preserve">ade </w:t>
      </w:r>
      <w:r w:rsidRPr="00084CC0">
        <w:rPr>
          <w:sz w:val="22"/>
          <w:szCs w:val="22"/>
        </w:rPr>
        <w:t xml:space="preserve">a motion to adjourn the meeting at </w:t>
      </w:r>
      <w:r w:rsidR="001757F1">
        <w:rPr>
          <w:sz w:val="22"/>
          <w:szCs w:val="22"/>
        </w:rPr>
        <w:t>5:</w:t>
      </w:r>
      <w:r w:rsidR="00DF4DD1">
        <w:rPr>
          <w:sz w:val="22"/>
          <w:szCs w:val="22"/>
        </w:rPr>
        <w:t>44</w:t>
      </w:r>
      <w:r w:rsidRPr="00084CC0">
        <w:rPr>
          <w:sz w:val="22"/>
          <w:szCs w:val="22"/>
        </w:rPr>
        <w:t xml:space="preserve"> p.m.</w:t>
      </w:r>
      <w:r w:rsidR="00DF4DD1">
        <w:rPr>
          <w:sz w:val="22"/>
          <w:szCs w:val="22"/>
        </w:rPr>
        <w:t xml:space="preserve">  Director Bell </w:t>
      </w:r>
      <w:r w:rsidR="006F2BA2">
        <w:rPr>
          <w:sz w:val="22"/>
          <w:szCs w:val="22"/>
        </w:rPr>
        <w:t>se</w:t>
      </w:r>
      <w:r w:rsidRPr="00084CC0">
        <w:rPr>
          <w:sz w:val="22"/>
          <w:szCs w:val="22"/>
        </w:rPr>
        <w:t>conded the motion which passed unanimously.</w:t>
      </w:r>
    </w:p>
    <w:p w14:paraId="4F20312D" w14:textId="77777777" w:rsidR="003E5FAE" w:rsidRDefault="003E5FAE" w:rsidP="00E444BF">
      <w:pPr>
        <w:jc w:val="both"/>
      </w:pPr>
      <w:r>
        <w:tab/>
      </w:r>
    </w:p>
    <w:p w14:paraId="210B58E7" w14:textId="70CA815A" w:rsidR="003B588A" w:rsidRDefault="003B588A" w:rsidP="003B588A">
      <w:pPr>
        <w:pStyle w:val="BodyText3"/>
        <w:jc w:val="left"/>
        <w:rPr>
          <w:bCs/>
        </w:rPr>
      </w:pPr>
      <w:r w:rsidRPr="00F410A7">
        <w:rPr>
          <w:bCs/>
          <w:i/>
          <w:iCs/>
        </w:rPr>
        <w:t xml:space="preserve">Dated this </w:t>
      </w:r>
      <w:r w:rsidR="00DF4DD1">
        <w:rPr>
          <w:bCs/>
          <w:i/>
          <w:iCs/>
        </w:rPr>
        <w:t>20</w:t>
      </w:r>
      <w:r w:rsidR="00DF4DD1" w:rsidRPr="00DF4DD1">
        <w:rPr>
          <w:bCs/>
          <w:i/>
          <w:iCs/>
          <w:vertAlign w:val="superscript"/>
        </w:rPr>
        <w:t>th</w:t>
      </w:r>
      <w:r w:rsidR="00DF4DD1">
        <w:rPr>
          <w:bCs/>
          <w:i/>
          <w:iCs/>
        </w:rPr>
        <w:t xml:space="preserve"> </w:t>
      </w:r>
      <w:r w:rsidRPr="00F410A7">
        <w:rPr>
          <w:bCs/>
          <w:i/>
          <w:iCs/>
        </w:rPr>
        <w:t xml:space="preserve">day of </w:t>
      </w:r>
      <w:r w:rsidR="00D0199C">
        <w:rPr>
          <w:bCs/>
          <w:i/>
          <w:iCs/>
        </w:rPr>
        <w:t>November</w:t>
      </w:r>
      <w:r w:rsidRPr="00F410A7">
        <w:rPr>
          <w:bCs/>
          <w:i/>
          <w:iCs/>
        </w:rPr>
        <w:t xml:space="preserve"> 20</w:t>
      </w:r>
      <w:r w:rsidR="00315533">
        <w:rPr>
          <w:bCs/>
          <w:i/>
          <w:iCs/>
        </w:rPr>
        <w:t>2</w:t>
      </w:r>
      <w:r w:rsidR="00DF4DD1">
        <w:rPr>
          <w:bCs/>
          <w:i/>
          <w:iCs/>
        </w:rPr>
        <w:t>5</w:t>
      </w:r>
      <w:r w:rsidRPr="00F410A7">
        <w:rPr>
          <w:bCs/>
        </w:rPr>
        <w:t>.</w:t>
      </w:r>
    </w:p>
    <w:p w14:paraId="2F4E425F" w14:textId="77777777" w:rsidR="00305A53" w:rsidRDefault="00305A53" w:rsidP="00305A53">
      <w:pPr>
        <w:pStyle w:val="BodyText3"/>
        <w:jc w:val="right"/>
      </w:pPr>
      <w:r>
        <w:t>Fountain Hills Sanitary District</w:t>
      </w:r>
    </w:p>
    <w:p w14:paraId="685505DC" w14:textId="5B609988" w:rsidR="00305A53" w:rsidRDefault="00305A53" w:rsidP="00305A53">
      <w:pPr>
        <w:pStyle w:val="BodyText3"/>
        <w:jc w:val="right"/>
      </w:pPr>
    </w:p>
    <w:p w14:paraId="23EEEBBF" w14:textId="77777777" w:rsidR="00D16B65" w:rsidRDefault="00D16B65" w:rsidP="00305A53">
      <w:pPr>
        <w:pStyle w:val="BodyText3"/>
        <w:jc w:val="right"/>
      </w:pPr>
    </w:p>
    <w:p w14:paraId="390F00F9" w14:textId="34B55F9A" w:rsidR="00305A53" w:rsidRDefault="00CA01F0" w:rsidP="00CA01F0">
      <w:pPr>
        <w:pStyle w:val="BodyText3"/>
        <w:tabs>
          <w:tab w:val="left" w:pos="6660"/>
          <w:tab w:val="right" w:pos="9720"/>
        </w:tabs>
        <w:jc w:val="left"/>
      </w:pPr>
      <w:r>
        <w:tab/>
      </w:r>
    </w:p>
    <w:p w14:paraId="0FA51685" w14:textId="77777777" w:rsidR="00305A53" w:rsidRPr="00305A53" w:rsidRDefault="00305A53" w:rsidP="00305A53">
      <w:pPr>
        <w:pStyle w:val="BodyText3"/>
        <w:jc w:val="right"/>
        <w:rPr>
          <w:i/>
        </w:rPr>
      </w:pPr>
      <w:r>
        <w:rPr>
          <w:i/>
        </w:rPr>
        <w:t>Minutes Prepared By</w:t>
      </w:r>
      <w:proofErr w:type="gramStart"/>
      <w:r>
        <w:rPr>
          <w:i/>
        </w:rPr>
        <w:t>:</w:t>
      </w:r>
      <w:r>
        <w:rPr>
          <w:i/>
        </w:rPr>
        <w:tab/>
      </w:r>
      <w:proofErr w:type="gramEnd"/>
      <w:r>
        <w:rPr>
          <w:i/>
        </w:rPr>
        <w:t>____________________________</w:t>
      </w:r>
      <w:r w:rsidR="006B0851">
        <w:rPr>
          <w:i/>
        </w:rPr>
        <w:t>_</w:t>
      </w:r>
    </w:p>
    <w:p w14:paraId="4B5D996C" w14:textId="447C78F8" w:rsidR="00496A3C" w:rsidRPr="00496A3C" w:rsidRDefault="00DF4DD1" w:rsidP="00DF4DD1">
      <w:pPr>
        <w:ind w:left="5040" w:firstLine="720"/>
        <w:jc w:val="center"/>
      </w:pPr>
      <w:r>
        <w:t>P</w:t>
      </w:r>
      <w:r w:rsidR="00305A53">
        <w:t>enny Cook, Secretary</w:t>
      </w:r>
    </w:p>
    <w:sectPr w:rsidR="00496A3C" w:rsidRPr="00496A3C" w:rsidSect="00970AED">
      <w:headerReference w:type="default" r:id="rId8"/>
      <w:footerReference w:type="even" r:id="rId9"/>
      <w:footerReference w:type="default" r:id="rId10"/>
      <w:pgSz w:w="12240" w:h="15840"/>
      <w:pgMar w:top="1440" w:right="1440" w:bottom="135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33C0" w14:textId="77777777" w:rsidR="00B83986" w:rsidRDefault="00B83986">
      <w:r>
        <w:separator/>
      </w:r>
    </w:p>
  </w:endnote>
  <w:endnote w:type="continuationSeparator" w:id="0">
    <w:p w14:paraId="5F08AA5B" w14:textId="77777777" w:rsidR="00B83986" w:rsidRDefault="00B8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53E8" w14:textId="77777777" w:rsidR="00C714F8" w:rsidRDefault="00C714F8" w:rsidP="00CA5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CEBED4" w14:textId="77777777" w:rsidR="00C714F8" w:rsidRDefault="00C71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7665" w14:textId="77777777" w:rsidR="00C714F8" w:rsidRDefault="00C714F8" w:rsidP="00CA56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CEA">
      <w:rPr>
        <w:rStyle w:val="PageNumber"/>
        <w:noProof/>
      </w:rPr>
      <w:t>- 5 -</w:t>
    </w:r>
    <w:r>
      <w:rPr>
        <w:rStyle w:val="PageNumber"/>
      </w:rPr>
      <w:fldChar w:fldCharType="end"/>
    </w:r>
  </w:p>
  <w:p w14:paraId="3FB9FC40" w14:textId="77777777" w:rsidR="00C714F8" w:rsidRDefault="00C7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9665" w14:textId="77777777" w:rsidR="00B83986" w:rsidRDefault="00B83986">
      <w:r>
        <w:separator/>
      </w:r>
    </w:p>
  </w:footnote>
  <w:footnote w:type="continuationSeparator" w:id="0">
    <w:p w14:paraId="72139381" w14:textId="77777777" w:rsidR="00B83986" w:rsidRDefault="00B8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2CD3" w14:textId="77777777" w:rsidR="00FB4B0A" w:rsidRDefault="00FB4B0A">
    <w:pPr>
      <w:pStyle w:val="Header"/>
    </w:pPr>
    <w:r>
      <w:t>Fountain Hills Sanitary District</w:t>
    </w:r>
  </w:p>
  <w:p w14:paraId="2F6F6A01" w14:textId="77777777" w:rsidR="00FB4B0A" w:rsidRDefault="00FB4B0A">
    <w:pPr>
      <w:pStyle w:val="Header"/>
    </w:pPr>
    <w:r>
      <w:t>Minutes of Meeting</w:t>
    </w:r>
  </w:p>
  <w:p w14:paraId="6ED8211C" w14:textId="2FD41C6F" w:rsidR="00FB4B0A" w:rsidRDefault="006F2BA2">
    <w:pPr>
      <w:pStyle w:val="Header"/>
    </w:pPr>
    <w:r>
      <w:t xml:space="preserve">November </w:t>
    </w:r>
    <w:r w:rsidR="00CD1E84">
      <w:t>19</w:t>
    </w:r>
    <w:r>
      <w:t>, 202</w:t>
    </w:r>
    <w:r w:rsidR="00CD1E8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14CB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C610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3A18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009D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14664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80D2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8E109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9EE8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1EAE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AE3C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40468"/>
    <w:multiLevelType w:val="multilevel"/>
    <w:tmpl w:val="8D545B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664AC9"/>
    <w:multiLevelType w:val="multilevel"/>
    <w:tmpl w:val="61ECF6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EE726C"/>
    <w:multiLevelType w:val="multilevel"/>
    <w:tmpl w:val="A0E04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4D0754"/>
    <w:multiLevelType w:val="hybridMultilevel"/>
    <w:tmpl w:val="8D545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0378D8"/>
    <w:multiLevelType w:val="hybridMultilevel"/>
    <w:tmpl w:val="C80E5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BE6940"/>
    <w:multiLevelType w:val="multilevel"/>
    <w:tmpl w:val="F8742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C60696"/>
    <w:multiLevelType w:val="multilevel"/>
    <w:tmpl w:val="046271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B31C3"/>
    <w:multiLevelType w:val="multilevel"/>
    <w:tmpl w:val="0F14BE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742447"/>
    <w:multiLevelType w:val="hybridMultilevel"/>
    <w:tmpl w:val="8BE8B094"/>
    <w:lvl w:ilvl="0" w:tplc="C4CAEE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7A80DE5"/>
    <w:multiLevelType w:val="multilevel"/>
    <w:tmpl w:val="F8742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2B24F6"/>
    <w:multiLevelType w:val="multilevel"/>
    <w:tmpl w:val="A0E04B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A85634"/>
    <w:multiLevelType w:val="hybridMultilevel"/>
    <w:tmpl w:val="9B2C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972F2"/>
    <w:multiLevelType w:val="multilevel"/>
    <w:tmpl w:val="AC4A34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785DE2"/>
    <w:multiLevelType w:val="multilevel"/>
    <w:tmpl w:val="FC969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0E346B"/>
    <w:multiLevelType w:val="multilevel"/>
    <w:tmpl w:val="FC969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CA667B"/>
    <w:multiLevelType w:val="multilevel"/>
    <w:tmpl w:val="8D545B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0F6EC9"/>
    <w:multiLevelType w:val="hybridMultilevel"/>
    <w:tmpl w:val="AC4A3458"/>
    <w:lvl w:ilvl="0" w:tplc="EA6E215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B12061"/>
    <w:multiLevelType w:val="multilevel"/>
    <w:tmpl w:val="8D545B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0E7B27"/>
    <w:multiLevelType w:val="multilevel"/>
    <w:tmpl w:val="F8742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2568FE"/>
    <w:multiLevelType w:val="multilevel"/>
    <w:tmpl w:val="FC969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D67EFD"/>
    <w:multiLevelType w:val="hybridMultilevel"/>
    <w:tmpl w:val="0F14BE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F76D83"/>
    <w:multiLevelType w:val="multilevel"/>
    <w:tmpl w:val="F8742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205731"/>
    <w:multiLevelType w:val="hybridMultilevel"/>
    <w:tmpl w:val="83AA75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D930C3D"/>
    <w:multiLevelType w:val="multilevel"/>
    <w:tmpl w:val="F87420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D47CCB"/>
    <w:multiLevelType w:val="multilevel"/>
    <w:tmpl w:val="FC969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590007"/>
    <w:multiLevelType w:val="multilevel"/>
    <w:tmpl w:val="FC969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794428"/>
    <w:multiLevelType w:val="hybridMultilevel"/>
    <w:tmpl w:val="04627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B2695"/>
    <w:multiLevelType w:val="multilevel"/>
    <w:tmpl w:val="AC4A345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03E0A"/>
    <w:multiLevelType w:val="multilevel"/>
    <w:tmpl w:val="83AA755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C4774C"/>
    <w:multiLevelType w:val="multilevel"/>
    <w:tmpl w:val="2F482D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F97D90"/>
    <w:multiLevelType w:val="hybridMultilevel"/>
    <w:tmpl w:val="932A511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307974528">
    <w:abstractNumId w:val="13"/>
  </w:num>
  <w:num w:numId="2" w16cid:durableId="206646613">
    <w:abstractNumId w:val="25"/>
  </w:num>
  <w:num w:numId="3" w16cid:durableId="598441555">
    <w:abstractNumId w:val="10"/>
  </w:num>
  <w:num w:numId="4" w16cid:durableId="1060597855">
    <w:abstractNumId w:val="30"/>
  </w:num>
  <w:num w:numId="5" w16cid:durableId="702831176">
    <w:abstractNumId w:val="17"/>
  </w:num>
  <w:num w:numId="6" w16cid:durableId="724303886">
    <w:abstractNumId w:val="26"/>
  </w:num>
  <w:num w:numId="7" w16cid:durableId="752360997">
    <w:abstractNumId w:val="37"/>
  </w:num>
  <w:num w:numId="8" w16cid:durableId="533612321">
    <w:abstractNumId w:val="27"/>
  </w:num>
  <w:num w:numId="9" w16cid:durableId="1816025681">
    <w:abstractNumId w:val="22"/>
  </w:num>
  <w:num w:numId="10" w16cid:durableId="149098139">
    <w:abstractNumId w:val="14"/>
  </w:num>
  <w:num w:numId="11" w16cid:durableId="122626508">
    <w:abstractNumId w:val="28"/>
  </w:num>
  <w:num w:numId="12" w16cid:durableId="278100233">
    <w:abstractNumId w:val="36"/>
  </w:num>
  <w:num w:numId="13" w16cid:durableId="562378408">
    <w:abstractNumId w:val="16"/>
  </w:num>
  <w:num w:numId="14" w16cid:durableId="1004091660">
    <w:abstractNumId w:val="19"/>
  </w:num>
  <w:num w:numId="15" w16cid:durableId="1620406532">
    <w:abstractNumId w:val="9"/>
  </w:num>
  <w:num w:numId="16" w16cid:durableId="1808081134">
    <w:abstractNumId w:val="7"/>
  </w:num>
  <w:num w:numId="17" w16cid:durableId="686172884">
    <w:abstractNumId w:val="6"/>
  </w:num>
  <w:num w:numId="18" w16cid:durableId="1114137813">
    <w:abstractNumId w:val="5"/>
  </w:num>
  <w:num w:numId="19" w16cid:durableId="2089769093">
    <w:abstractNumId w:val="4"/>
  </w:num>
  <w:num w:numId="20" w16cid:durableId="31351016">
    <w:abstractNumId w:val="8"/>
  </w:num>
  <w:num w:numId="21" w16cid:durableId="656229566">
    <w:abstractNumId w:val="3"/>
  </w:num>
  <w:num w:numId="22" w16cid:durableId="2002811408">
    <w:abstractNumId w:val="2"/>
  </w:num>
  <w:num w:numId="23" w16cid:durableId="46951893">
    <w:abstractNumId w:val="1"/>
  </w:num>
  <w:num w:numId="24" w16cid:durableId="187380286">
    <w:abstractNumId w:val="0"/>
  </w:num>
  <w:num w:numId="25" w16cid:durableId="1666744164">
    <w:abstractNumId w:val="31"/>
  </w:num>
  <w:num w:numId="26" w16cid:durableId="60325440">
    <w:abstractNumId w:val="15"/>
  </w:num>
  <w:num w:numId="27" w16cid:durableId="924992408">
    <w:abstractNumId w:val="33"/>
  </w:num>
  <w:num w:numId="28" w16cid:durableId="2018923148">
    <w:abstractNumId w:val="34"/>
  </w:num>
  <w:num w:numId="29" w16cid:durableId="1783645793">
    <w:abstractNumId w:val="29"/>
  </w:num>
  <w:num w:numId="30" w16cid:durableId="1524442106">
    <w:abstractNumId w:val="24"/>
  </w:num>
  <w:num w:numId="31" w16cid:durableId="1196844109">
    <w:abstractNumId w:val="32"/>
  </w:num>
  <w:num w:numId="32" w16cid:durableId="298189720">
    <w:abstractNumId w:val="38"/>
  </w:num>
  <w:num w:numId="33" w16cid:durableId="2003048878">
    <w:abstractNumId w:val="23"/>
  </w:num>
  <w:num w:numId="34" w16cid:durableId="706761348">
    <w:abstractNumId w:val="35"/>
  </w:num>
  <w:num w:numId="35" w16cid:durableId="1629702060">
    <w:abstractNumId w:val="39"/>
  </w:num>
  <w:num w:numId="36" w16cid:durableId="1124150708">
    <w:abstractNumId w:val="11"/>
  </w:num>
  <w:num w:numId="37" w16cid:durableId="302388123">
    <w:abstractNumId w:val="20"/>
  </w:num>
  <w:num w:numId="38" w16cid:durableId="552741628">
    <w:abstractNumId w:val="12"/>
  </w:num>
  <w:num w:numId="39" w16cid:durableId="1138105654">
    <w:abstractNumId w:val="21"/>
  </w:num>
  <w:num w:numId="40" w16cid:durableId="1648708210">
    <w:abstractNumId w:val="40"/>
  </w:num>
  <w:num w:numId="41" w16cid:durableId="86922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BF"/>
    <w:rsid w:val="00003551"/>
    <w:rsid w:val="00011BE0"/>
    <w:rsid w:val="00014184"/>
    <w:rsid w:val="000153FA"/>
    <w:rsid w:val="00020CF4"/>
    <w:rsid w:val="00025824"/>
    <w:rsid w:val="0003085B"/>
    <w:rsid w:val="0003099F"/>
    <w:rsid w:val="000349A9"/>
    <w:rsid w:val="00036696"/>
    <w:rsid w:val="00036DA9"/>
    <w:rsid w:val="00041B5C"/>
    <w:rsid w:val="000420C7"/>
    <w:rsid w:val="00045D2C"/>
    <w:rsid w:val="00046DA6"/>
    <w:rsid w:val="000538CA"/>
    <w:rsid w:val="0005656B"/>
    <w:rsid w:val="000602C9"/>
    <w:rsid w:val="00065876"/>
    <w:rsid w:val="00066F23"/>
    <w:rsid w:val="0006782F"/>
    <w:rsid w:val="00071662"/>
    <w:rsid w:val="00073929"/>
    <w:rsid w:val="00073C7C"/>
    <w:rsid w:val="00075A2B"/>
    <w:rsid w:val="0007756C"/>
    <w:rsid w:val="00084CC0"/>
    <w:rsid w:val="000860C7"/>
    <w:rsid w:val="00090CF5"/>
    <w:rsid w:val="0009581B"/>
    <w:rsid w:val="00095E13"/>
    <w:rsid w:val="00095E2A"/>
    <w:rsid w:val="000B429E"/>
    <w:rsid w:val="000B534D"/>
    <w:rsid w:val="000C0D51"/>
    <w:rsid w:val="000C49B2"/>
    <w:rsid w:val="000D2270"/>
    <w:rsid w:val="000D51BC"/>
    <w:rsid w:val="000D6F8A"/>
    <w:rsid w:val="000E210D"/>
    <w:rsid w:val="000E25A2"/>
    <w:rsid w:val="000E4C1B"/>
    <w:rsid w:val="000E6D3E"/>
    <w:rsid w:val="000F0D1A"/>
    <w:rsid w:val="000F25A9"/>
    <w:rsid w:val="000F6546"/>
    <w:rsid w:val="001022F9"/>
    <w:rsid w:val="00106D71"/>
    <w:rsid w:val="001178A1"/>
    <w:rsid w:val="0012080B"/>
    <w:rsid w:val="0012242D"/>
    <w:rsid w:val="00122E39"/>
    <w:rsid w:val="00126B69"/>
    <w:rsid w:val="00133E7E"/>
    <w:rsid w:val="001416B1"/>
    <w:rsid w:val="001427CE"/>
    <w:rsid w:val="0014450B"/>
    <w:rsid w:val="001622C1"/>
    <w:rsid w:val="00162715"/>
    <w:rsid w:val="0016335B"/>
    <w:rsid w:val="00167E02"/>
    <w:rsid w:val="00167F32"/>
    <w:rsid w:val="0017138A"/>
    <w:rsid w:val="00171DAB"/>
    <w:rsid w:val="00173AB2"/>
    <w:rsid w:val="00175484"/>
    <w:rsid w:val="001757F1"/>
    <w:rsid w:val="001773B5"/>
    <w:rsid w:val="00197B8E"/>
    <w:rsid w:val="001A20B1"/>
    <w:rsid w:val="001B759F"/>
    <w:rsid w:val="001B7F41"/>
    <w:rsid w:val="001C1867"/>
    <w:rsid w:val="001C6A8E"/>
    <w:rsid w:val="001D1A57"/>
    <w:rsid w:val="001D38C5"/>
    <w:rsid w:val="001E61DA"/>
    <w:rsid w:val="001F2B8C"/>
    <w:rsid w:val="001F51A1"/>
    <w:rsid w:val="00205E19"/>
    <w:rsid w:val="002063D6"/>
    <w:rsid w:val="002069CE"/>
    <w:rsid w:val="002145CA"/>
    <w:rsid w:val="002161DE"/>
    <w:rsid w:val="002179AB"/>
    <w:rsid w:val="0022288D"/>
    <w:rsid w:val="002237DB"/>
    <w:rsid w:val="002248F6"/>
    <w:rsid w:val="00225613"/>
    <w:rsid w:val="002265B1"/>
    <w:rsid w:val="00231BBD"/>
    <w:rsid w:val="002327A2"/>
    <w:rsid w:val="00232C99"/>
    <w:rsid w:val="00240823"/>
    <w:rsid w:val="002459E7"/>
    <w:rsid w:val="00247584"/>
    <w:rsid w:val="00254000"/>
    <w:rsid w:val="00255806"/>
    <w:rsid w:val="00257F9E"/>
    <w:rsid w:val="00260E4D"/>
    <w:rsid w:val="00263869"/>
    <w:rsid w:val="00273D52"/>
    <w:rsid w:val="00285733"/>
    <w:rsid w:val="00290734"/>
    <w:rsid w:val="002907FD"/>
    <w:rsid w:val="002910E7"/>
    <w:rsid w:val="0029153B"/>
    <w:rsid w:val="00291A52"/>
    <w:rsid w:val="002920B1"/>
    <w:rsid w:val="00297876"/>
    <w:rsid w:val="002A3CB5"/>
    <w:rsid w:val="002A5894"/>
    <w:rsid w:val="002A5DB0"/>
    <w:rsid w:val="002A6323"/>
    <w:rsid w:val="002B2593"/>
    <w:rsid w:val="002B3CA0"/>
    <w:rsid w:val="002B3F8C"/>
    <w:rsid w:val="002B6E9F"/>
    <w:rsid w:val="002C321A"/>
    <w:rsid w:val="002C3F84"/>
    <w:rsid w:val="002C62C7"/>
    <w:rsid w:val="002D24C3"/>
    <w:rsid w:val="002E2F35"/>
    <w:rsid w:val="002E3DCB"/>
    <w:rsid w:val="002E63F7"/>
    <w:rsid w:val="002F3F61"/>
    <w:rsid w:val="002F7F50"/>
    <w:rsid w:val="0030030A"/>
    <w:rsid w:val="00305A53"/>
    <w:rsid w:val="00310588"/>
    <w:rsid w:val="00311EDB"/>
    <w:rsid w:val="00312B75"/>
    <w:rsid w:val="00315533"/>
    <w:rsid w:val="0031621E"/>
    <w:rsid w:val="003234D5"/>
    <w:rsid w:val="00331D3D"/>
    <w:rsid w:val="00331D9A"/>
    <w:rsid w:val="00340AA5"/>
    <w:rsid w:val="0034612B"/>
    <w:rsid w:val="003560A3"/>
    <w:rsid w:val="00357962"/>
    <w:rsid w:val="00366643"/>
    <w:rsid w:val="00367A38"/>
    <w:rsid w:val="003751B4"/>
    <w:rsid w:val="00383E8F"/>
    <w:rsid w:val="00390D3A"/>
    <w:rsid w:val="00394FD3"/>
    <w:rsid w:val="00395AE5"/>
    <w:rsid w:val="003A1D54"/>
    <w:rsid w:val="003A28AA"/>
    <w:rsid w:val="003B263D"/>
    <w:rsid w:val="003B3ABA"/>
    <w:rsid w:val="003B498C"/>
    <w:rsid w:val="003B588A"/>
    <w:rsid w:val="003C2417"/>
    <w:rsid w:val="003C2C34"/>
    <w:rsid w:val="003C5473"/>
    <w:rsid w:val="003D2396"/>
    <w:rsid w:val="003D46B1"/>
    <w:rsid w:val="003D6586"/>
    <w:rsid w:val="003E1BC1"/>
    <w:rsid w:val="003E41D3"/>
    <w:rsid w:val="003E4230"/>
    <w:rsid w:val="003E5FAE"/>
    <w:rsid w:val="003F3459"/>
    <w:rsid w:val="003F34F5"/>
    <w:rsid w:val="00410900"/>
    <w:rsid w:val="004164F3"/>
    <w:rsid w:val="00420531"/>
    <w:rsid w:val="004215EF"/>
    <w:rsid w:val="00423130"/>
    <w:rsid w:val="0042420C"/>
    <w:rsid w:val="00424843"/>
    <w:rsid w:val="00431FB5"/>
    <w:rsid w:val="00445C3E"/>
    <w:rsid w:val="00452222"/>
    <w:rsid w:val="00455288"/>
    <w:rsid w:val="0045613A"/>
    <w:rsid w:val="00463F43"/>
    <w:rsid w:val="00464174"/>
    <w:rsid w:val="0047278E"/>
    <w:rsid w:val="004937FA"/>
    <w:rsid w:val="00496A3C"/>
    <w:rsid w:val="00497AA4"/>
    <w:rsid w:val="004A3DA5"/>
    <w:rsid w:val="004A3E35"/>
    <w:rsid w:val="004A6D62"/>
    <w:rsid w:val="004B14CE"/>
    <w:rsid w:val="004B5FCA"/>
    <w:rsid w:val="004B7262"/>
    <w:rsid w:val="004C3326"/>
    <w:rsid w:val="004C37B1"/>
    <w:rsid w:val="004C6827"/>
    <w:rsid w:val="004D0133"/>
    <w:rsid w:val="004D5E0B"/>
    <w:rsid w:val="004E0435"/>
    <w:rsid w:val="004E06F8"/>
    <w:rsid w:val="004E4189"/>
    <w:rsid w:val="004F30DA"/>
    <w:rsid w:val="004F65DB"/>
    <w:rsid w:val="00503425"/>
    <w:rsid w:val="00510E14"/>
    <w:rsid w:val="00516347"/>
    <w:rsid w:val="0051765B"/>
    <w:rsid w:val="00520C99"/>
    <w:rsid w:val="00521E64"/>
    <w:rsid w:val="005225C6"/>
    <w:rsid w:val="00523314"/>
    <w:rsid w:val="005335A2"/>
    <w:rsid w:val="00534D7A"/>
    <w:rsid w:val="00541E76"/>
    <w:rsid w:val="00551E26"/>
    <w:rsid w:val="005550CF"/>
    <w:rsid w:val="005604B6"/>
    <w:rsid w:val="00561663"/>
    <w:rsid w:val="00564D2C"/>
    <w:rsid w:val="0057177E"/>
    <w:rsid w:val="005729D7"/>
    <w:rsid w:val="00575BDE"/>
    <w:rsid w:val="00577A31"/>
    <w:rsid w:val="005856C6"/>
    <w:rsid w:val="00591005"/>
    <w:rsid w:val="00591369"/>
    <w:rsid w:val="00592816"/>
    <w:rsid w:val="00595B1A"/>
    <w:rsid w:val="00596895"/>
    <w:rsid w:val="00597D10"/>
    <w:rsid w:val="005A0432"/>
    <w:rsid w:val="005A2FAF"/>
    <w:rsid w:val="005A3241"/>
    <w:rsid w:val="005C2E1F"/>
    <w:rsid w:val="005C2E83"/>
    <w:rsid w:val="005C3368"/>
    <w:rsid w:val="005C58C1"/>
    <w:rsid w:val="005C6137"/>
    <w:rsid w:val="005C763A"/>
    <w:rsid w:val="005D33A1"/>
    <w:rsid w:val="005D48CC"/>
    <w:rsid w:val="005D723E"/>
    <w:rsid w:val="005E10B1"/>
    <w:rsid w:val="005E150A"/>
    <w:rsid w:val="005E3EB9"/>
    <w:rsid w:val="005E4156"/>
    <w:rsid w:val="005E4E23"/>
    <w:rsid w:val="005F104F"/>
    <w:rsid w:val="005F26DD"/>
    <w:rsid w:val="005F3489"/>
    <w:rsid w:val="00607DD8"/>
    <w:rsid w:val="006123B7"/>
    <w:rsid w:val="00612A96"/>
    <w:rsid w:val="00615B0E"/>
    <w:rsid w:val="0062380C"/>
    <w:rsid w:val="00623B0E"/>
    <w:rsid w:val="00636ECF"/>
    <w:rsid w:val="00637F29"/>
    <w:rsid w:val="00645533"/>
    <w:rsid w:val="00650E2E"/>
    <w:rsid w:val="0065149D"/>
    <w:rsid w:val="00654195"/>
    <w:rsid w:val="00654A55"/>
    <w:rsid w:val="00665D40"/>
    <w:rsid w:val="00665F0B"/>
    <w:rsid w:val="006705BB"/>
    <w:rsid w:val="0067176F"/>
    <w:rsid w:val="00682876"/>
    <w:rsid w:val="00684327"/>
    <w:rsid w:val="00687568"/>
    <w:rsid w:val="00690808"/>
    <w:rsid w:val="00695935"/>
    <w:rsid w:val="00695D35"/>
    <w:rsid w:val="00696059"/>
    <w:rsid w:val="00697C34"/>
    <w:rsid w:val="006A1568"/>
    <w:rsid w:val="006A444E"/>
    <w:rsid w:val="006A4A6A"/>
    <w:rsid w:val="006A6965"/>
    <w:rsid w:val="006B0851"/>
    <w:rsid w:val="006B7CA0"/>
    <w:rsid w:val="006C2614"/>
    <w:rsid w:val="006C3743"/>
    <w:rsid w:val="006C5F34"/>
    <w:rsid w:val="006D5F86"/>
    <w:rsid w:val="006E4659"/>
    <w:rsid w:val="006E46DC"/>
    <w:rsid w:val="006E4781"/>
    <w:rsid w:val="006E493B"/>
    <w:rsid w:val="006E6B97"/>
    <w:rsid w:val="006E707E"/>
    <w:rsid w:val="006E7C46"/>
    <w:rsid w:val="006F2BA2"/>
    <w:rsid w:val="006F70CC"/>
    <w:rsid w:val="00701D7E"/>
    <w:rsid w:val="00705E22"/>
    <w:rsid w:val="00707895"/>
    <w:rsid w:val="00713F45"/>
    <w:rsid w:val="007160E5"/>
    <w:rsid w:val="007175AD"/>
    <w:rsid w:val="00730B3B"/>
    <w:rsid w:val="00731C7B"/>
    <w:rsid w:val="00734EB6"/>
    <w:rsid w:val="007520E0"/>
    <w:rsid w:val="00753D7A"/>
    <w:rsid w:val="0076445E"/>
    <w:rsid w:val="007647C4"/>
    <w:rsid w:val="00775E43"/>
    <w:rsid w:val="00780D0A"/>
    <w:rsid w:val="0078171C"/>
    <w:rsid w:val="0078255D"/>
    <w:rsid w:val="00783107"/>
    <w:rsid w:val="00784473"/>
    <w:rsid w:val="007857CE"/>
    <w:rsid w:val="00791219"/>
    <w:rsid w:val="007963C6"/>
    <w:rsid w:val="007973F6"/>
    <w:rsid w:val="007B4D64"/>
    <w:rsid w:val="007B77E7"/>
    <w:rsid w:val="007B7F99"/>
    <w:rsid w:val="007C01C0"/>
    <w:rsid w:val="007C313E"/>
    <w:rsid w:val="007C5A53"/>
    <w:rsid w:val="007D0B0C"/>
    <w:rsid w:val="007D149D"/>
    <w:rsid w:val="007D64A0"/>
    <w:rsid w:val="007E180D"/>
    <w:rsid w:val="007E1E82"/>
    <w:rsid w:val="007E207A"/>
    <w:rsid w:val="007E4C07"/>
    <w:rsid w:val="007E69B9"/>
    <w:rsid w:val="007F1ED6"/>
    <w:rsid w:val="007F4024"/>
    <w:rsid w:val="007F5315"/>
    <w:rsid w:val="0080418E"/>
    <w:rsid w:val="00804C2E"/>
    <w:rsid w:val="008061F6"/>
    <w:rsid w:val="008115D6"/>
    <w:rsid w:val="00817EF6"/>
    <w:rsid w:val="00825CEB"/>
    <w:rsid w:val="00825FC8"/>
    <w:rsid w:val="008275C8"/>
    <w:rsid w:val="00831963"/>
    <w:rsid w:val="0083570F"/>
    <w:rsid w:val="0083595B"/>
    <w:rsid w:val="00837D2B"/>
    <w:rsid w:val="00843681"/>
    <w:rsid w:val="00843A69"/>
    <w:rsid w:val="00844875"/>
    <w:rsid w:val="00846B38"/>
    <w:rsid w:val="008476D3"/>
    <w:rsid w:val="00847847"/>
    <w:rsid w:val="00847C9B"/>
    <w:rsid w:val="00854E7F"/>
    <w:rsid w:val="00857A65"/>
    <w:rsid w:val="00861ED2"/>
    <w:rsid w:val="00862C28"/>
    <w:rsid w:val="00863C7E"/>
    <w:rsid w:val="00864FE4"/>
    <w:rsid w:val="0086579F"/>
    <w:rsid w:val="00875209"/>
    <w:rsid w:val="0088315A"/>
    <w:rsid w:val="008908A8"/>
    <w:rsid w:val="008964F6"/>
    <w:rsid w:val="008A442A"/>
    <w:rsid w:val="008A5BAB"/>
    <w:rsid w:val="008A6805"/>
    <w:rsid w:val="008A7B75"/>
    <w:rsid w:val="008B0EE3"/>
    <w:rsid w:val="008B148F"/>
    <w:rsid w:val="008B32E3"/>
    <w:rsid w:val="008B49C6"/>
    <w:rsid w:val="008B4D7A"/>
    <w:rsid w:val="008B6B37"/>
    <w:rsid w:val="008C4984"/>
    <w:rsid w:val="008D2CEA"/>
    <w:rsid w:val="008D59CF"/>
    <w:rsid w:val="008E1FB9"/>
    <w:rsid w:val="008E2E99"/>
    <w:rsid w:val="008E4A4B"/>
    <w:rsid w:val="008E5C53"/>
    <w:rsid w:val="008E5FC0"/>
    <w:rsid w:val="008F07E4"/>
    <w:rsid w:val="008F2C3C"/>
    <w:rsid w:val="00901589"/>
    <w:rsid w:val="00903A35"/>
    <w:rsid w:val="00906FAF"/>
    <w:rsid w:val="00907065"/>
    <w:rsid w:val="00907131"/>
    <w:rsid w:val="0091086B"/>
    <w:rsid w:val="00912B58"/>
    <w:rsid w:val="009138DC"/>
    <w:rsid w:val="009150C7"/>
    <w:rsid w:val="009267FF"/>
    <w:rsid w:val="00931FB3"/>
    <w:rsid w:val="00932CDA"/>
    <w:rsid w:val="009338BB"/>
    <w:rsid w:val="00934F7D"/>
    <w:rsid w:val="009520C6"/>
    <w:rsid w:val="0095422C"/>
    <w:rsid w:val="00965DFA"/>
    <w:rsid w:val="00970AED"/>
    <w:rsid w:val="00972222"/>
    <w:rsid w:val="00973EF5"/>
    <w:rsid w:val="00974351"/>
    <w:rsid w:val="00977F01"/>
    <w:rsid w:val="009827F3"/>
    <w:rsid w:val="00984643"/>
    <w:rsid w:val="009859A6"/>
    <w:rsid w:val="009A5036"/>
    <w:rsid w:val="009A618D"/>
    <w:rsid w:val="009A7FAC"/>
    <w:rsid w:val="009B1C51"/>
    <w:rsid w:val="009C2124"/>
    <w:rsid w:val="009C5C9C"/>
    <w:rsid w:val="009D423A"/>
    <w:rsid w:val="009E0075"/>
    <w:rsid w:val="009E0BC9"/>
    <w:rsid w:val="009E2E03"/>
    <w:rsid w:val="009E350D"/>
    <w:rsid w:val="009E45EB"/>
    <w:rsid w:val="009E5DBB"/>
    <w:rsid w:val="009F2F7D"/>
    <w:rsid w:val="009F46B3"/>
    <w:rsid w:val="009F6FE0"/>
    <w:rsid w:val="00A03F50"/>
    <w:rsid w:val="00A05251"/>
    <w:rsid w:val="00A10D94"/>
    <w:rsid w:val="00A20913"/>
    <w:rsid w:val="00A2447B"/>
    <w:rsid w:val="00A249AC"/>
    <w:rsid w:val="00A26796"/>
    <w:rsid w:val="00A26E03"/>
    <w:rsid w:val="00A277E5"/>
    <w:rsid w:val="00A30029"/>
    <w:rsid w:val="00A374E3"/>
    <w:rsid w:val="00A620A2"/>
    <w:rsid w:val="00A72D82"/>
    <w:rsid w:val="00A74E67"/>
    <w:rsid w:val="00A75B12"/>
    <w:rsid w:val="00A75F25"/>
    <w:rsid w:val="00A77064"/>
    <w:rsid w:val="00A81BBD"/>
    <w:rsid w:val="00A82580"/>
    <w:rsid w:val="00A95F98"/>
    <w:rsid w:val="00AB5AF8"/>
    <w:rsid w:val="00AC11CD"/>
    <w:rsid w:val="00AC2579"/>
    <w:rsid w:val="00AC6270"/>
    <w:rsid w:val="00AD0C06"/>
    <w:rsid w:val="00AD45F7"/>
    <w:rsid w:val="00AD5755"/>
    <w:rsid w:val="00AD7DAE"/>
    <w:rsid w:val="00AE4B5C"/>
    <w:rsid w:val="00AE5C74"/>
    <w:rsid w:val="00AE7226"/>
    <w:rsid w:val="00AF404C"/>
    <w:rsid w:val="00B072A3"/>
    <w:rsid w:val="00B13BFC"/>
    <w:rsid w:val="00B15125"/>
    <w:rsid w:val="00B1669A"/>
    <w:rsid w:val="00B17291"/>
    <w:rsid w:val="00B31E33"/>
    <w:rsid w:val="00B40451"/>
    <w:rsid w:val="00B40670"/>
    <w:rsid w:val="00B41E7B"/>
    <w:rsid w:val="00B47C20"/>
    <w:rsid w:val="00B47EEB"/>
    <w:rsid w:val="00B54B6E"/>
    <w:rsid w:val="00B607EF"/>
    <w:rsid w:val="00B71BED"/>
    <w:rsid w:val="00B750D8"/>
    <w:rsid w:val="00B83986"/>
    <w:rsid w:val="00B86FBF"/>
    <w:rsid w:val="00B90708"/>
    <w:rsid w:val="00B94DC9"/>
    <w:rsid w:val="00BA207A"/>
    <w:rsid w:val="00BA2B89"/>
    <w:rsid w:val="00BA5FA8"/>
    <w:rsid w:val="00BB0436"/>
    <w:rsid w:val="00BB0FD4"/>
    <w:rsid w:val="00BB29B9"/>
    <w:rsid w:val="00BB4C79"/>
    <w:rsid w:val="00BB57F6"/>
    <w:rsid w:val="00BC61C5"/>
    <w:rsid w:val="00BD002A"/>
    <w:rsid w:val="00BD0619"/>
    <w:rsid w:val="00BD2A9B"/>
    <w:rsid w:val="00BD751F"/>
    <w:rsid w:val="00BE146A"/>
    <w:rsid w:val="00BE2C6B"/>
    <w:rsid w:val="00BE39DB"/>
    <w:rsid w:val="00BE4100"/>
    <w:rsid w:val="00BE5A02"/>
    <w:rsid w:val="00BF2A0F"/>
    <w:rsid w:val="00BF2B0E"/>
    <w:rsid w:val="00BF3C3B"/>
    <w:rsid w:val="00BF46B9"/>
    <w:rsid w:val="00BF7312"/>
    <w:rsid w:val="00BF7A55"/>
    <w:rsid w:val="00C06B04"/>
    <w:rsid w:val="00C1101E"/>
    <w:rsid w:val="00C125B0"/>
    <w:rsid w:val="00C15708"/>
    <w:rsid w:val="00C16AB3"/>
    <w:rsid w:val="00C179EB"/>
    <w:rsid w:val="00C17C5A"/>
    <w:rsid w:val="00C223D6"/>
    <w:rsid w:val="00C31769"/>
    <w:rsid w:val="00C31941"/>
    <w:rsid w:val="00C32553"/>
    <w:rsid w:val="00C41DD9"/>
    <w:rsid w:val="00C42E19"/>
    <w:rsid w:val="00C52027"/>
    <w:rsid w:val="00C53EF6"/>
    <w:rsid w:val="00C5687B"/>
    <w:rsid w:val="00C56FCB"/>
    <w:rsid w:val="00C61A53"/>
    <w:rsid w:val="00C659CA"/>
    <w:rsid w:val="00C70854"/>
    <w:rsid w:val="00C70D8B"/>
    <w:rsid w:val="00C714F8"/>
    <w:rsid w:val="00C72375"/>
    <w:rsid w:val="00C72934"/>
    <w:rsid w:val="00C72BB2"/>
    <w:rsid w:val="00C74835"/>
    <w:rsid w:val="00C76636"/>
    <w:rsid w:val="00C82D3F"/>
    <w:rsid w:val="00C832B8"/>
    <w:rsid w:val="00C933ED"/>
    <w:rsid w:val="00CA01F0"/>
    <w:rsid w:val="00CA06DB"/>
    <w:rsid w:val="00CA4DA5"/>
    <w:rsid w:val="00CA56F8"/>
    <w:rsid w:val="00CB19CC"/>
    <w:rsid w:val="00CB2B9C"/>
    <w:rsid w:val="00CB37FF"/>
    <w:rsid w:val="00CB40CD"/>
    <w:rsid w:val="00CC47CE"/>
    <w:rsid w:val="00CC7FD6"/>
    <w:rsid w:val="00CD1E84"/>
    <w:rsid w:val="00CD4004"/>
    <w:rsid w:val="00CF135F"/>
    <w:rsid w:val="00CF7287"/>
    <w:rsid w:val="00D01246"/>
    <w:rsid w:val="00D0199C"/>
    <w:rsid w:val="00D029DE"/>
    <w:rsid w:val="00D04BC5"/>
    <w:rsid w:val="00D16B65"/>
    <w:rsid w:val="00D23D33"/>
    <w:rsid w:val="00D30D2C"/>
    <w:rsid w:val="00D367EA"/>
    <w:rsid w:val="00D45415"/>
    <w:rsid w:val="00D508DC"/>
    <w:rsid w:val="00D56A51"/>
    <w:rsid w:val="00D574EA"/>
    <w:rsid w:val="00D631F5"/>
    <w:rsid w:val="00D63774"/>
    <w:rsid w:val="00D64D24"/>
    <w:rsid w:val="00D670D3"/>
    <w:rsid w:val="00D82B78"/>
    <w:rsid w:val="00D82D96"/>
    <w:rsid w:val="00D831A2"/>
    <w:rsid w:val="00D92576"/>
    <w:rsid w:val="00D94064"/>
    <w:rsid w:val="00DA35DD"/>
    <w:rsid w:val="00DA39D2"/>
    <w:rsid w:val="00DA3FB7"/>
    <w:rsid w:val="00DA4632"/>
    <w:rsid w:val="00DB05F1"/>
    <w:rsid w:val="00DB53C1"/>
    <w:rsid w:val="00DB5E7B"/>
    <w:rsid w:val="00DB73E9"/>
    <w:rsid w:val="00DC7B99"/>
    <w:rsid w:val="00DD1197"/>
    <w:rsid w:val="00DD1E1F"/>
    <w:rsid w:val="00DD4A2C"/>
    <w:rsid w:val="00DD6202"/>
    <w:rsid w:val="00DD71E3"/>
    <w:rsid w:val="00DE56DD"/>
    <w:rsid w:val="00DE5A56"/>
    <w:rsid w:val="00DF0FBE"/>
    <w:rsid w:val="00DF1DF6"/>
    <w:rsid w:val="00DF4DD1"/>
    <w:rsid w:val="00DF6C75"/>
    <w:rsid w:val="00DF72CB"/>
    <w:rsid w:val="00E01BB6"/>
    <w:rsid w:val="00E02150"/>
    <w:rsid w:val="00E03C38"/>
    <w:rsid w:val="00E07852"/>
    <w:rsid w:val="00E10B88"/>
    <w:rsid w:val="00E131C4"/>
    <w:rsid w:val="00E1480B"/>
    <w:rsid w:val="00E15158"/>
    <w:rsid w:val="00E17249"/>
    <w:rsid w:val="00E178EC"/>
    <w:rsid w:val="00E2420C"/>
    <w:rsid w:val="00E25193"/>
    <w:rsid w:val="00E26ED1"/>
    <w:rsid w:val="00E3084E"/>
    <w:rsid w:val="00E32779"/>
    <w:rsid w:val="00E34E35"/>
    <w:rsid w:val="00E3513A"/>
    <w:rsid w:val="00E37D42"/>
    <w:rsid w:val="00E41F83"/>
    <w:rsid w:val="00E42160"/>
    <w:rsid w:val="00E444BF"/>
    <w:rsid w:val="00E46321"/>
    <w:rsid w:val="00E52BAC"/>
    <w:rsid w:val="00E52CED"/>
    <w:rsid w:val="00E54AB1"/>
    <w:rsid w:val="00E60D53"/>
    <w:rsid w:val="00E63966"/>
    <w:rsid w:val="00E63A7A"/>
    <w:rsid w:val="00E64CB1"/>
    <w:rsid w:val="00E6635C"/>
    <w:rsid w:val="00E775E8"/>
    <w:rsid w:val="00E810AA"/>
    <w:rsid w:val="00E814DE"/>
    <w:rsid w:val="00E81751"/>
    <w:rsid w:val="00E869B0"/>
    <w:rsid w:val="00E90615"/>
    <w:rsid w:val="00E90616"/>
    <w:rsid w:val="00EA548B"/>
    <w:rsid w:val="00EA78BA"/>
    <w:rsid w:val="00EB0016"/>
    <w:rsid w:val="00EB03C1"/>
    <w:rsid w:val="00EB6F8C"/>
    <w:rsid w:val="00EC0BED"/>
    <w:rsid w:val="00EC1408"/>
    <w:rsid w:val="00EC465A"/>
    <w:rsid w:val="00EC4AE0"/>
    <w:rsid w:val="00EC7413"/>
    <w:rsid w:val="00EC78C2"/>
    <w:rsid w:val="00EE196E"/>
    <w:rsid w:val="00EE4585"/>
    <w:rsid w:val="00EE5441"/>
    <w:rsid w:val="00EF0B3A"/>
    <w:rsid w:val="00EF7B28"/>
    <w:rsid w:val="00F057EC"/>
    <w:rsid w:val="00F05B34"/>
    <w:rsid w:val="00F06EBC"/>
    <w:rsid w:val="00F1147A"/>
    <w:rsid w:val="00F12ADE"/>
    <w:rsid w:val="00F16746"/>
    <w:rsid w:val="00F174AB"/>
    <w:rsid w:val="00F1777D"/>
    <w:rsid w:val="00F2065E"/>
    <w:rsid w:val="00F225EA"/>
    <w:rsid w:val="00F3371B"/>
    <w:rsid w:val="00F34296"/>
    <w:rsid w:val="00F40A23"/>
    <w:rsid w:val="00F43CDD"/>
    <w:rsid w:val="00F448A7"/>
    <w:rsid w:val="00F44964"/>
    <w:rsid w:val="00F50995"/>
    <w:rsid w:val="00F56D5D"/>
    <w:rsid w:val="00F8264A"/>
    <w:rsid w:val="00F82B35"/>
    <w:rsid w:val="00F90B02"/>
    <w:rsid w:val="00F92E60"/>
    <w:rsid w:val="00F9397A"/>
    <w:rsid w:val="00FA2414"/>
    <w:rsid w:val="00FA373B"/>
    <w:rsid w:val="00FA5FEF"/>
    <w:rsid w:val="00FB40C9"/>
    <w:rsid w:val="00FB4B0A"/>
    <w:rsid w:val="00FB58F6"/>
    <w:rsid w:val="00FD04B8"/>
    <w:rsid w:val="00FD0FD9"/>
    <w:rsid w:val="00FD3A7B"/>
    <w:rsid w:val="00FD3E3B"/>
    <w:rsid w:val="00FE200B"/>
    <w:rsid w:val="00FE598B"/>
    <w:rsid w:val="00FF0605"/>
    <w:rsid w:val="00FF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353FA"/>
  <w15:docId w15:val="{2AECDD66-6065-4DB6-AF77-F594983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4A0"/>
    <w:rPr>
      <w:sz w:val="24"/>
      <w:szCs w:val="24"/>
    </w:rPr>
  </w:style>
  <w:style w:type="paragraph" w:styleId="Heading1">
    <w:name w:val="heading 1"/>
    <w:basedOn w:val="Normal"/>
    <w:next w:val="Normal"/>
    <w:qFormat/>
    <w:rsid w:val="002A5DB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5D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5DB0"/>
    <w:pPr>
      <w:keepNext/>
      <w:spacing w:before="240" w:after="60"/>
      <w:outlineLvl w:val="2"/>
    </w:pPr>
    <w:rPr>
      <w:rFonts w:ascii="Arial" w:hAnsi="Arial" w:cs="Arial"/>
      <w:b/>
      <w:bCs/>
      <w:sz w:val="26"/>
      <w:szCs w:val="26"/>
    </w:rPr>
  </w:style>
  <w:style w:type="paragraph" w:styleId="Heading4">
    <w:name w:val="heading 4"/>
    <w:basedOn w:val="Normal"/>
    <w:next w:val="Normal"/>
    <w:qFormat/>
    <w:rsid w:val="002A5DB0"/>
    <w:pPr>
      <w:keepNext/>
      <w:spacing w:before="240" w:after="60"/>
      <w:outlineLvl w:val="3"/>
    </w:pPr>
    <w:rPr>
      <w:b/>
      <w:bCs/>
      <w:sz w:val="28"/>
      <w:szCs w:val="28"/>
    </w:rPr>
  </w:style>
  <w:style w:type="paragraph" w:styleId="Heading5">
    <w:name w:val="heading 5"/>
    <w:basedOn w:val="Normal"/>
    <w:next w:val="Normal"/>
    <w:qFormat/>
    <w:rsid w:val="002A5DB0"/>
    <w:pPr>
      <w:spacing w:before="240" w:after="60"/>
      <w:outlineLvl w:val="4"/>
    </w:pPr>
    <w:rPr>
      <w:b/>
      <w:bCs/>
      <w:i/>
      <w:iCs/>
      <w:sz w:val="26"/>
      <w:szCs w:val="26"/>
    </w:rPr>
  </w:style>
  <w:style w:type="paragraph" w:styleId="Heading6">
    <w:name w:val="heading 6"/>
    <w:basedOn w:val="Normal"/>
    <w:next w:val="Normal"/>
    <w:qFormat/>
    <w:rsid w:val="002A5DB0"/>
    <w:pPr>
      <w:spacing w:before="240" w:after="60"/>
      <w:outlineLvl w:val="5"/>
    </w:pPr>
    <w:rPr>
      <w:b/>
      <w:bCs/>
      <w:sz w:val="22"/>
      <w:szCs w:val="22"/>
    </w:rPr>
  </w:style>
  <w:style w:type="paragraph" w:styleId="Heading7">
    <w:name w:val="heading 7"/>
    <w:basedOn w:val="Normal"/>
    <w:next w:val="Normal"/>
    <w:qFormat/>
    <w:rsid w:val="002A5DB0"/>
    <w:pPr>
      <w:spacing w:before="240" w:after="60"/>
      <w:outlineLvl w:val="6"/>
    </w:pPr>
  </w:style>
  <w:style w:type="paragraph" w:styleId="Heading8">
    <w:name w:val="heading 8"/>
    <w:basedOn w:val="Normal"/>
    <w:next w:val="Normal"/>
    <w:qFormat/>
    <w:rsid w:val="002A5DB0"/>
    <w:pPr>
      <w:spacing w:before="240" w:after="60"/>
      <w:outlineLvl w:val="7"/>
    </w:pPr>
    <w:rPr>
      <w:i/>
      <w:iCs/>
    </w:rPr>
  </w:style>
  <w:style w:type="paragraph" w:styleId="Heading9">
    <w:name w:val="heading 9"/>
    <w:basedOn w:val="Normal"/>
    <w:next w:val="Normal"/>
    <w:qFormat/>
    <w:rsid w:val="002A5DB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6A51"/>
    <w:rPr>
      <w:rFonts w:ascii="Tahoma" w:hAnsi="Tahoma" w:cs="Tahoma"/>
      <w:sz w:val="16"/>
      <w:szCs w:val="16"/>
    </w:rPr>
  </w:style>
  <w:style w:type="paragraph" w:styleId="BodyText3">
    <w:name w:val="Body Text 3"/>
    <w:basedOn w:val="Normal"/>
    <w:rsid w:val="003B588A"/>
    <w:pPr>
      <w:jc w:val="both"/>
    </w:pPr>
    <w:rPr>
      <w:rFonts w:ascii="Book Antiqua" w:hAnsi="Book Antiqua"/>
      <w:sz w:val="22"/>
      <w:szCs w:val="20"/>
    </w:rPr>
  </w:style>
  <w:style w:type="paragraph" w:styleId="BlockText">
    <w:name w:val="Block Text"/>
    <w:basedOn w:val="Normal"/>
    <w:rsid w:val="002A5DB0"/>
    <w:pPr>
      <w:spacing w:after="120"/>
      <w:ind w:left="1440" w:right="1440"/>
    </w:pPr>
  </w:style>
  <w:style w:type="paragraph" w:styleId="BodyText">
    <w:name w:val="Body Text"/>
    <w:basedOn w:val="Normal"/>
    <w:rsid w:val="002A5DB0"/>
    <w:pPr>
      <w:spacing w:after="120"/>
    </w:pPr>
  </w:style>
  <w:style w:type="paragraph" w:styleId="BodyText2">
    <w:name w:val="Body Text 2"/>
    <w:basedOn w:val="Normal"/>
    <w:rsid w:val="002A5DB0"/>
    <w:pPr>
      <w:spacing w:after="120" w:line="480" w:lineRule="auto"/>
    </w:pPr>
  </w:style>
  <w:style w:type="paragraph" w:styleId="BodyTextFirstIndent">
    <w:name w:val="Body Text First Indent"/>
    <w:basedOn w:val="BodyText"/>
    <w:rsid w:val="002A5DB0"/>
    <w:pPr>
      <w:ind w:firstLine="210"/>
    </w:pPr>
  </w:style>
  <w:style w:type="paragraph" w:styleId="BodyTextIndent">
    <w:name w:val="Body Text Indent"/>
    <w:basedOn w:val="Normal"/>
    <w:rsid w:val="002A5DB0"/>
    <w:pPr>
      <w:spacing w:after="120"/>
      <w:ind w:left="360"/>
    </w:pPr>
  </w:style>
  <w:style w:type="paragraph" w:styleId="BodyTextFirstIndent2">
    <w:name w:val="Body Text First Indent 2"/>
    <w:basedOn w:val="BodyTextIndent"/>
    <w:rsid w:val="002A5DB0"/>
    <w:pPr>
      <w:ind w:firstLine="210"/>
    </w:pPr>
  </w:style>
  <w:style w:type="paragraph" w:styleId="BodyTextIndent2">
    <w:name w:val="Body Text Indent 2"/>
    <w:basedOn w:val="Normal"/>
    <w:rsid w:val="002A5DB0"/>
    <w:pPr>
      <w:spacing w:after="120" w:line="480" w:lineRule="auto"/>
      <w:ind w:left="360"/>
    </w:pPr>
  </w:style>
  <w:style w:type="paragraph" w:styleId="BodyTextIndent3">
    <w:name w:val="Body Text Indent 3"/>
    <w:basedOn w:val="Normal"/>
    <w:rsid w:val="002A5DB0"/>
    <w:pPr>
      <w:spacing w:after="120"/>
      <w:ind w:left="360"/>
    </w:pPr>
    <w:rPr>
      <w:sz w:val="16"/>
      <w:szCs w:val="16"/>
    </w:rPr>
  </w:style>
  <w:style w:type="paragraph" w:styleId="Caption">
    <w:name w:val="caption"/>
    <w:basedOn w:val="Normal"/>
    <w:next w:val="Normal"/>
    <w:qFormat/>
    <w:rsid w:val="002A5DB0"/>
    <w:rPr>
      <w:b/>
      <w:bCs/>
      <w:sz w:val="20"/>
      <w:szCs w:val="20"/>
    </w:rPr>
  </w:style>
  <w:style w:type="paragraph" w:styleId="Closing">
    <w:name w:val="Closing"/>
    <w:basedOn w:val="Normal"/>
    <w:rsid w:val="002A5DB0"/>
    <w:pPr>
      <w:ind w:left="4320"/>
    </w:pPr>
  </w:style>
  <w:style w:type="paragraph" w:styleId="CommentText">
    <w:name w:val="annotation text"/>
    <w:basedOn w:val="Normal"/>
    <w:semiHidden/>
    <w:rsid w:val="002A5DB0"/>
    <w:rPr>
      <w:sz w:val="20"/>
      <w:szCs w:val="20"/>
    </w:rPr>
  </w:style>
  <w:style w:type="paragraph" w:styleId="CommentSubject">
    <w:name w:val="annotation subject"/>
    <w:basedOn w:val="CommentText"/>
    <w:next w:val="CommentText"/>
    <w:semiHidden/>
    <w:rsid w:val="002A5DB0"/>
    <w:rPr>
      <w:b/>
      <w:bCs/>
    </w:rPr>
  </w:style>
  <w:style w:type="paragraph" w:styleId="Date">
    <w:name w:val="Date"/>
    <w:basedOn w:val="Normal"/>
    <w:next w:val="Normal"/>
    <w:rsid w:val="002A5DB0"/>
  </w:style>
  <w:style w:type="paragraph" w:styleId="DocumentMap">
    <w:name w:val="Document Map"/>
    <w:basedOn w:val="Normal"/>
    <w:semiHidden/>
    <w:rsid w:val="002A5DB0"/>
    <w:pPr>
      <w:shd w:val="clear" w:color="auto" w:fill="000080"/>
    </w:pPr>
    <w:rPr>
      <w:rFonts w:ascii="Tahoma" w:hAnsi="Tahoma" w:cs="Tahoma"/>
      <w:sz w:val="20"/>
      <w:szCs w:val="20"/>
    </w:rPr>
  </w:style>
  <w:style w:type="paragraph" w:styleId="E-mailSignature">
    <w:name w:val="E-mail Signature"/>
    <w:basedOn w:val="Normal"/>
    <w:rsid w:val="002A5DB0"/>
  </w:style>
  <w:style w:type="paragraph" w:styleId="EndnoteText">
    <w:name w:val="endnote text"/>
    <w:basedOn w:val="Normal"/>
    <w:semiHidden/>
    <w:rsid w:val="002A5DB0"/>
    <w:rPr>
      <w:sz w:val="20"/>
      <w:szCs w:val="20"/>
    </w:rPr>
  </w:style>
  <w:style w:type="paragraph" w:styleId="EnvelopeAddress">
    <w:name w:val="envelope address"/>
    <w:basedOn w:val="Normal"/>
    <w:rsid w:val="00E3513A"/>
    <w:pPr>
      <w:framePr w:w="7920" w:h="1980" w:hRule="exact" w:hSpace="180" w:wrap="auto" w:hAnchor="page" w:xAlign="center" w:yAlign="bottom"/>
      <w:ind w:left="2880"/>
    </w:pPr>
    <w:rPr>
      <w:rFonts w:ascii="Arial" w:hAnsi="Arial" w:cs="Arial"/>
      <w:sz w:val="20"/>
      <w:szCs w:val="20"/>
    </w:rPr>
  </w:style>
  <w:style w:type="paragraph" w:styleId="EnvelopeReturn">
    <w:name w:val="envelope return"/>
    <w:basedOn w:val="Normal"/>
    <w:rsid w:val="002A5DB0"/>
    <w:rPr>
      <w:rFonts w:ascii="Arial" w:hAnsi="Arial" w:cs="Arial"/>
      <w:sz w:val="20"/>
      <w:szCs w:val="20"/>
    </w:rPr>
  </w:style>
  <w:style w:type="paragraph" w:styleId="Footer">
    <w:name w:val="footer"/>
    <w:basedOn w:val="Normal"/>
    <w:rsid w:val="002A5DB0"/>
    <w:pPr>
      <w:tabs>
        <w:tab w:val="center" w:pos="4320"/>
        <w:tab w:val="right" w:pos="8640"/>
      </w:tabs>
    </w:pPr>
  </w:style>
  <w:style w:type="paragraph" w:styleId="FootnoteText">
    <w:name w:val="footnote text"/>
    <w:basedOn w:val="Normal"/>
    <w:semiHidden/>
    <w:rsid w:val="002A5DB0"/>
    <w:rPr>
      <w:sz w:val="20"/>
      <w:szCs w:val="20"/>
    </w:rPr>
  </w:style>
  <w:style w:type="paragraph" w:styleId="Header">
    <w:name w:val="header"/>
    <w:basedOn w:val="Normal"/>
    <w:link w:val="HeaderChar"/>
    <w:uiPriority w:val="99"/>
    <w:rsid w:val="002A5DB0"/>
    <w:pPr>
      <w:tabs>
        <w:tab w:val="center" w:pos="4320"/>
        <w:tab w:val="right" w:pos="8640"/>
      </w:tabs>
    </w:pPr>
  </w:style>
  <w:style w:type="paragraph" w:styleId="HTMLAddress">
    <w:name w:val="HTML Address"/>
    <w:basedOn w:val="Normal"/>
    <w:rsid w:val="002A5DB0"/>
    <w:rPr>
      <w:i/>
      <w:iCs/>
    </w:rPr>
  </w:style>
  <w:style w:type="paragraph" w:styleId="HTMLPreformatted">
    <w:name w:val="HTML Preformatted"/>
    <w:basedOn w:val="Normal"/>
    <w:rsid w:val="002A5DB0"/>
    <w:rPr>
      <w:rFonts w:ascii="Courier New" w:hAnsi="Courier New" w:cs="Courier New"/>
      <w:sz w:val="20"/>
      <w:szCs w:val="20"/>
    </w:rPr>
  </w:style>
  <w:style w:type="paragraph" w:styleId="Index1">
    <w:name w:val="index 1"/>
    <w:basedOn w:val="Normal"/>
    <w:next w:val="Normal"/>
    <w:autoRedefine/>
    <w:semiHidden/>
    <w:rsid w:val="002A5DB0"/>
    <w:pPr>
      <w:ind w:left="240" w:hanging="240"/>
    </w:pPr>
  </w:style>
  <w:style w:type="paragraph" w:styleId="Index2">
    <w:name w:val="index 2"/>
    <w:basedOn w:val="Normal"/>
    <w:next w:val="Normal"/>
    <w:autoRedefine/>
    <w:semiHidden/>
    <w:rsid w:val="002A5DB0"/>
    <w:pPr>
      <w:ind w:left="480" w:hanging="240"/>
    </w:pPr>
  </w:style>
  <w:style w:type="paragraph" w:styleId="Index3">
    <w:name w:val="index 3"/>
    <w:basedOn w:val="Normal"/>
    <w:next w:val="Normal"/>
    <w:autoRedefine/>
    <w:semiHidden/>
    <w:rsid w:val="002A5DB0"/>
    <w:pPr>
      <w:ind w:left="720" w:hanging="240"/>
    </w:pPr>
  </w:style>
  <w:style w:type="paragraph" w:styleId="Index4">
    <w:name w:val="index 4"/>
    <w:basedOn w:val="Normal"/>
    <w:next w:val="Normal"/>
    <w:autoRedefine/>
    <w:semiHidden/>
    <w:rsid w:val="002A5DB0"/>
    <w:pPr>
      <w:ind w:left="960" w:hanging="240"/>
    </w:pPr>
  </w:style>
  <w:style w:type="paragraph" w:styleId="Index5">
    <w:name w:val="index 5"/>
    <w:basedOn w:val="Normal"/>
    <w:next w:val="Normal"/>
    <w:autoRedefine/>
    <w:semiHidden/>
    <w:rsid w:val="002A5DB0"/>
    <w:pPr>
      <w:ind w:left="1200" w:hanging="240"/>
    </w:pPr>
  </w:style>
  <w:style w:type="paragraph" w:styleId="Index6">
    <w:name w:val="index 6"/>
    <w:basedOn w:val="Normal"/>
    <w:next w:val="Normal"/>
    <w:autoRedefine/>
    <w:semiHidden/>
    <w:rsid w:val="002A5DB0"/>
    <w:pPr>
      <w:ind w:left="1440" w:hanging="240"/>
    </w:pPr>
  </w:style>
  <w:style w:type="paragraph" w:styleId="Index7">
    <w:name w:val="index 7"/>
    <w:basedOn w:val="Normal"/>
    <w:next w:val="Normal"/>
    <w:autoRedefine/>
    <w:semiHidden/>
    <w:rsid w:val="002A5DB0"/>
    <w:pPr>
      <w:ind w:left="1680" w:hanging="240"/>
    </w:pPr>
  </w:style>
  <w:style w:type="paragraph" w:styleId="Index8">
    <w:name w:val="index 8"/>
    <w:basedOn w:val="Normal"/>
    <w:next w:val="Normal"/>
    <w:autoRedefine/>
    <w:semiHidden/>
    <w:rsid w:val="002A5DB0"/>
    <w:pPr>
      <w:ind w:left="1920" w:hanging="240"/>
    </w:pPr>
  </w:style>
  <w:style w:type="paragraph" w:styleId="Index9">
    <w:name w:val="index 9"/>
    <w:basedOn w:val="Normal"/>
    <w:next w:val="Normal"/>
    <w:autoRedefine/>
    <w:semiHidden/>
    <w:rsid w:val="002A5DB0"/>
    <w:pPr>
      <w:ind w:left="2160" w:hanging="240"/>
    </w:pPr>
  </w:style>
  <w:style w:type="paragraph" w:styleId="IndexHeading">
    <w:name w:val="index heading"/>
    <w:basedOn w:val="Normal"/>
    <w:next w:val="Index1"/>
    <w:semiHidden/>
    <w:rsid w:val="002A5DB0"/>
    <w:rPr>
      <w:rFonts w:ascii="Arial" w:hAnsi="Arial" w:cs="Arial"/>
      <w:b/>
      <w:bCs/>
    </w:rPr>
  </w:style>
  <w:style w:type="paragraph" w:styleId="List">
    <w:name w:val="List"/>
    <w:basedOn w:val="Normal"/>
    <w:rsid w:val="002A5DB0"/>
    <w:pPr>
      <w:ind w:left="360" w:hanging="360"/>
    </w:pPr>
  </w:style>
  <w:style w:type="paragraph" w:styleId="List2">
    <w:name w:val="List 2"/>
    <w:basedOn w:val="Normal"/>
    <w:rsid w:val="002A5DB0"/>
    <w:pPr>
      <w:ind w:left="720" w:hanging="360"/>
    </w:pPr>
  </w:style>
  <w:style w:type="paragraph" w:styleId="List3">
    <w:name w:val="List 3"/>
    <w:basedOn w:val="Normal"/>
    <w:rsid w:val="002A5DB0"/>
    <w:pPr>
      <w:ind w:left="1080" w:hanging="360"/>
    </w:pPr>
  </w:style>
  <w:style w:type="paragraph" w:styleId="List4">
    <w:name w:val="List 4"/>
    <w:basedOn w:val="Normal"/>
    <w:rsid w:val="002A5DB0"/>
    <w:pPr>
      <w:ind w:left="1440" w:hanging="360"/>
    </w:pPr>
  </w:style>
  <w:style w:type="paragraph" w:styleId="List5">
    <w:name w:val="List 5"/>
    <w:basedOn w:val="Normal"/>
    <w:rsid w:val="002A5DB0"/>
    <w:pPr>
      <w:ind w:left="1800" w:hanging="360"/>
    </w:pPr>
  </w:style>
  <w:style w:type="paragraph" w:styleId="ListBullet">
    <w:name w:val="List Bullet"/>
    <w:basedOn w:val="Normal"/>
    <w:rsid w:val="002A5DB0"/>
    <w:pPr>
      <w:numPr>
        <w:numId w:val="15"/>
      </w:numPr>
    </w:pPr>
  </w:style>
  <w:style w:type="paragraph" w:styleId="ListBullet2">
    <w:name w:val="List Bullet 2"/>
    <w:basedOn w:val="Normal"/>
    <w:rsid w:val="002A5DB0"/>
    <w:pPr>
      <w:numPr>
        <w:numId w:val="16"/>
      </w:numPr>
    </w:pPr>
  </w:style>
  <w:style w:type="paragraph" w:styleId="ListBullet3">
    <w:name w:val="List Bullet 3"/>
    <w:basedOn w:val="Normal"/>
    <w:rsid w:val="002A5DB0"/>
    <w:pPr>
      <w:numPr>
        <w:numId w:val="17"/>
      </w:numPr>
    </w:pPr>
  </w:style>
  <w:style w:type="paragraph" w:styleId="ListBullet4">
    <w:name w:val="List Bullet 4"/>
    <w:basedOn w:val="Normal"/>
    <w:rsid w:val="002A5DB0"/>
    <w:pPr>
      <w:numPr>
        <w:numId w:val="18"/>
      </w:numPr>
    </w:pPr>
  </w:style>
  <w:style w:type="paragraph" w:styleId="ListBullet5">
    <w:name w:val="List Bullet 5"/>
    <w:basedOn w:val="Normal"/>
    <w:rsid w:val="002A5DB0"/>
    <w:pPr>
      <w:numPr>
        <w:numId w:val="19"/>
      </w:numPr>
    </w:pPr>
  </w:style>
  <w:style w:type="paragraph" w:styleId="ListContinue">
    <w:name w:val="List Continue"/>
    <w:basedOn w:val="Normal"/>
    <w:rsid w:val="002A5DB0"/>
    <w:pPr>
      <w:spacing w:after="120"/>
      <w:ind w:left="360"/>
    </w:pPr>
  </w:style>
  <w:style w:type="paragraph" w:styleId="ListContinue2">
    <w:name w:val="List Continue 2"/>
    <w:basedOn w:val="Normal"/>
    <w:rsid w:val="002A5DB0"/>
    <w:pPr>
      <w:spacing w:after="120"/>
      <w:ind w:left="720"/>
    </w:pPr>
  </w:style>
  <w:style w:type="paragraph" w:styleId="ListContinue3">
    <w:name w:val="List Continue 3"/>
    <w:basedOn w:val="Normal"/>
    <w:rsid w:val="002A5DB0"/>
    <w:pPr>
      <w:spacing w:after="120"/>
      <w:ind w:left="1080"/>
    </w:pPr>
  </w:style>
  <w:style w:type="paragraph" w:styleId="ListContinue4">
    <w:name w:val="List Continue 4"/>
    <w:basedOn w:val="Normal"/>
    <w:rsid w:val="002A5DB0"/>
    <w:pPr>
      <w:spacing w:after="120"/>
      <w:ind w:left="1440"/>
    </w:pPr>
  </w:style>
  <w:style w:type="paragraph" w:styleId="ListContinue5">
    <w:name w:val="List Continue 5"/>
    <w:basedOn w:val="Normal"/>
    <w:rsid w:val="002A5DB0"/>
    <w:pPr>
      <w:spacing w:after="120"/>
      <w:ind w:left="1800"/>
    </w:pPr>
  </w:style>
  <w:style w:type="paragraph" w:styleId="ListNumber">
    <w:name w:val="List Number"/>
    <w:basedOn w:val="Normal"/>
    <w:rsid w:val="002A5DB0"/>
    <w:pPr>
      <w:numPr>
        <w:numId w:val="20"/>
      </w:numPr>
    </w:pPr>
  </w:style>
  <w:style w:type="paragraph" w:styleId="ListNumber2">
    <w:name w:val="List Number 2"/>
    <w:basedOn w:val="Normal"/>
    <w:rsid w:val="002A5DB0"/>
    <w:pPr>
      <w:numPr>
        <w:numId w:val="21"/>
      </w:numPr>
    </w:pPr>
  </w:style>
  <w:style w:type="paragraph" w:styleId="ListNumber3">
    <w:name w:val="List Number 3"/>
    <w:basedOn w:val="Normal"/>
    <w:rsid w:val="002A5DB0"/>
    <w:pPr>
      <w:numPr>
        <w:numId w:val="22"/>
      </w:numPr>
    </w:pPr>
  </w:style>
  <w:style w:type="paragraph" w:styleId="ListNumber4">
    <w:name w:val="List Number 4"/>
    <w:basedOn w:val="Normal"/>
    <w:rsid w:val="002A5DB0"/>
    <w:pPr>
      <w:numPr>
        <w:numId w:val="23"/>
      </w:numPr>
    </w:pPr>
  </w:style>
  <w:style w:type="paragraph" w:styleId="ListNumber5">
    <w:name w:val="List Number 5"/>
    <w:basedOn w:val="Normal"/>
    <w:rsid w:val="002A5DB0"/>
    <w:pPr>
      <w:numPr>
        <w:numId w:val="24"/>
      </w:numPr>
    </w:pPr>
  </w:style>
  <w:style w:type="paragraph" w:styleId="MacroText">
    <w:name w:val="macro"/>
    <w:semiHidden/>
    <w:rsid w:val="002A5D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A5DB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2A5DB0"/>
  </w:style>
  <w:style w:type="paragraph" w:styleId="NormalIndent">
    <w:name w:val="Normal Indent"/>
    <w:basedOn w:val="Normal"/>
    <w:rsid w:val="002A5DB0"/>
    <w:pPr>
      <w:ind w:left="720"/>
    </w:pPr>
  </w:style>
  <w:style w:type="paragraph" w:styleId="NoteHeading">
    <w:name w:val="Note Heading"/>
    <w:basedOn w:val="Normal"/>
    <w:next w:val="Normal"/>
    <w:rsid w:val="002A5DB0"/>
  </w:style>
  <w:style w:type="paragraph" w:styleId="PlainText">
    <w:name w:val="Plain Text"/>
    <w:basedOn w:val="Normal"/>
    <w:rsid w:val="002A5DB0"/>
    <w:rPr>
      <w:rFonts w:ascii="Courier New" w:hAnsi="Courier New" w:cs="Courier New"/>
      <w:sz w:val="20"/>
      <w:szCs w:val="20"/>
    </w:rPr>
  </w:style>
  <w:style w:type="paragraph" w:styleId="Salutation">
    <w:name w:val="Salutation"/>
    <w:basedOn w:val="Normal"/>
    <w:next w:val="Normal"/>
    <w:rsid w:val="002A5DB0"/>
  </w:style>
  <w:style w:type="paragraph" w:styleId="Signature">
    <w:name w:val="Signature"/>
    <w:basedOn w:val="Normal"/>
    <w:rsid w:val="002A5DB0"/>
    <w:pPr>
      <w:ind w:left="4320"/>
    </w:pPr>
  </w:style>
  <w:style w:type="paragraph" w:styleId="Subtitle">
    <w:name w:val="Subtitle"/>
    <w:basedOn w:val="Normal"/>
    <w:qFormat/>
    <w:rsid w:val="002A5DB0"/>
    <w:pPr>
      <w:spacing w:after="60"/>
      <w:jc w:val="center"/>
      <w:outlineLvl w:val="1"/>
    </w:pPr>
    <w:rPr>
      <w:rFonts w:ascii="Arial" w:hAnsi="Arial" w:cs="Arial"/>
    </w:rPr>
  </w:style>
  <w:style w:type="paragraph" w:styleId="TableofAuthorities">
    <w:name w:val="table of authorities"/>
    <w:basedOn w:val="Normal"/>
    <w:next w:val="Normal"/>
    <w:semiHidden/>
    <w:rsid w:val="002A5DB0"/>
    <w:pPr>
      <w:ind w:left="240" w:hanging="240"/>
    </w:pPr>
  </w:style>
  <w:style w:type="paragraph" w:styleId="TableofFigures">
    <w:name w:val="table of figures"/>
    <w:basedOn w:val="Normal"/>
    <w:next w:val="Normal"/>
    <w:semiHidden/>
    <w:rsid w:val="002A5DB0"/>
  </w:style>
  <w:style w:type="paragraph" w:styleId="Title">
    <w:name w:val="Title"/>
    <w:basedOn w:val="Normal"/>
    <w:qFormat/>
    <w:rsid w:val="002A5DB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A5DB0"/>
    <w:pPr>
      <w:spacing w:before="120"/>
    </w:pPr>
    <w:rPr>
      <w:rFonts w:ascii="Arial" w:hAnsi="Arial" w:cs="Arial"/>
      <w:b/>
      <w:bCs/>
    </w:rPr>
  </w:style>
  <w:style w:type="paragraph" w:styleId="TOC1">
    <w:name w:val="toc 1"/>
    <w:basedOn w:val="Normal"/>
    <w:next w:val="Normal"/>
    <w:autoRedefine/>
    <w:semiHidden/>
    <w:rsid w:val="002A5DB0"/>
  </w:style>
  <w:style w:type="paragraph" w:styleId="TOC2">
    <w:name w:val="toc 2"/>
    <w:basedOn w:val="Normal"/>
    <w:next w:val="Normal"/>
    <w:autoRedefine/>
    <w:semiHidden/>
    <w:rsid w:val="002A5DB0"/>
    <w:pPr>
      <w:ind w:left="240"/>
    </w:pPr>
  </w:style>
  <w:style w:type="paragraph" w:styleId="TOC3">
    <w:name w:val="toc 3"/>
    <w:basedOn w:val="Normal"/>
    <w:next w:val="Normal"/>
    <w:autoRedefine/>
    <w:semiHidden/>
    <w:rsid w:val="002A5DB0"/>
    <w:pPr>
      <w:ind w:left="480"/>
    </w:pPr>
  </w:style>
  <w:style w:type="paragraph" w:styleId="TOC4">
    <w:name w:val="toc 4"/>
    <w:basedOn w:val="Normal"/>
    <w:next w:val="Normal"/>
    <w:autoRedefine/>
    <w:semiHidden/>
    <w:rsid w:val="002A5DB0"/>
    <w:pPr>
      <w:ind w:left="720"/>
    </w:pPr>
  </w:style>
  <w:style w:type="paragraph" w:styleId="TOC5">
    <w:name w:val="toc 5"/>
    <w:basedOn w:val="Normal"/>
    <w:next w:val="Normal"/>
    <w:autoRedefine/>
    <w:semiHidden/>
    <w:rsid w:val="002A5DB0"/>
    <w:pPr>
      <w:ind w:left="960"/>
    </w:pPr>
  </w:style>
  <w:style w:type="paragraph" w:styleId="TOC6">
    <w:name w:val="toc 6"/>
    <w:basedOn w:val="Normal"/>
    <w:next w:val="Normal"/>
    <w:autoRedefine/>
    <w:semiHidden/>
    <w:rsid w:val="002A5DB0"/>
    <w:pPr>
      <w:ind w:left="1200"/>
    </w:pPr>
  </w:style>
  <w:style w:type="paragraph" w:styleId="TOC7">
    <w:name w:val="toc 7"/>
    <w:basedOn w:val="Normal"/>
    <w:next w:val="Normal"/>
    <w:autoRedefine/>
    <w:semiHidden/>
    <w:rsid w:val="002A5DB0"/>
    <w:pPr>
      <w:ind w:left="1440"/>
    </w:pPr>
  </w:style>
  <w:style w:type="paragraph" w:styleId="TOC8">
    <w:name w:val="toc 8"/>
    <w:basedOn w:val="Normal"/>
    <w:next w:val="Normal"/>
    <w:autoRedefine/>
    <w:semiHidden/>
    <w:rsid w:val="002A5DB0"/>
    <w:pPr>
      <w:ind w:left="1680"/>
    </w:pPr>
  </w:style>
  <w:style w:type="paragraph" w:styleId="TOC9">
    <w:name w:val="toc 9"/>
    <w:basedOn w:val="Normal"/>
    <w:next w:val="Normal"/>
    <w:autoRedefine/>
    <w:semiHidden/>
    <w:rsid w:val="002A5DB0"/>
    <w:pPr>
      <w:ind w:left="1920"/>
    </w:pPr>
  </w:style>
  <w:style w:type="character" w:styleId="PageNumber">
    <w:name w:val="page number"/>
    <w:basedOn w:val="DefaultParagraphFont"/>
    <w:rsid w:val="0078255D"/>
  </w:style>
  <w:style w:type="paragraph" w:styleId="ListParagraph">
    <w:name w:val="List Paragraph"/>
    <w:basedOn w:val="Normal"/>
    <w:uiPriority w:val="34"/>
    <w:qFormat/>
    <w:rsid w:val="0017138A"/>
    <w:pPr>
      <w:ind w:left="720"/>
    </w:pPr>
  </w:style>
  <w:style w:type="character" w:customStyle="1" w:styleId="HeaderChar">
    <w:name w:val="Header Char"/>
    <w:basedOn w:val="DefaultParagraphFont"/>
    <w:link w:val="Header"/>
    <w:uiPriority w:val="99"/>
    <w:rsid w:val="00FB4B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DF93-8EB8-4B8F-B57B-21A49180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1108</Words>
  <Characters>6106</Characters>
  <Application>Microsoft Office Word</Application>
  <DocSecurity>0</DocSecurity>
  <Lines>185</Lines>
  <Paragraphs>89</Paragraphs>
  <ScaleCrop>false</ScaleCrop>
  <HeadingPairs>
    <vt:vector size="2" baseType="variant">
      <vt:variant>
        <vt:lpstr>Title</vt:lpstr>
      </vt:variant>
      <vt:variant>
        <vt:i4>1</vt:i4>
      </vt:variant>
    </vt:vector>
  </HeadingPairs>
  <TitlesOfParts>
    <vt:vector size="1" baseType="lpstr">
      <vt:lpstr>MINUTES OF MEETING</vt:lpstr>
    </vt:vector>
  </TitlesOfParts>
  <Company>Fountain Hills Sanitary District</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dc:title>
  <dc:subject/>
  <dc:creator>AcctgSpec</dc:creator>
  <cp:keywords/>
  <dc:description/>
  <cp:lastModifiedBy>Penny Cook</cp:lastModifiedBy>
  <cp:revision>5</cp:revision>
  <cp:lastPrinted>2025-11-20T13:55:00Z</cp:lastPrinted>
  <dcterms:created xsi:type="dcterms:W3CDTF">2025-11-20T13:26:00Z</dcterms:created>
  <dcterms:modified xsi:type="dcterms:W3CDTF">2025-11-20T17:47:00Z</dcterms:modified>
</cp:coreProperties>
</file>